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A2" w:rsidRDefault="00C66EA2"/>
    <w:p w:rsidR="00C43D11" w:rsidRDefault="00C43D11">
      <w:pPr>
        <w:rPr>
          <w:lang w:val="en-US"/>
        </w:rPr>
      </w:pPr>
    </w:p>
    <w:p w:rsidR="009F47AC" w:rsidRDefault="009F47AC"/>
    <w:p w:rsidR="00CA5E7F" w:rsidRDefault="00CA5E7F"/>
    <w:p w:rsidR="00CA5E7F" w:rsidRDefault="00CA5E7F"/>
    <w:p w:rsidR="00B557CA" w:rsidRDefault="00B557CA"/>
    <w:p w:rsidR="00B44433" w:rsidRDefault="00B44433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14"/>
      </w:tblGrid>
      <w:tr w:rsidR="00D34E5A" w:rsidTr="003A37F4">
        <w:trPr>
          <w:trHeight w:val="5747"/>
        </w:trPr>
        <w:tc>
          <w:tcPr>
            <w:tcW w:w="9514" w:type="dxa"/>
            <w:vAlign w:val="bottom"/>
          </w:tcPr>
          <w:p w:rsidR="003E0BFF" w:rsidRDefault="003E0BFF" w:rsidP="00B557CA">
            <w:pPr>
              <w:jc w:val="center"/>
              <w:rPr>
                <w:lang w:val="en-US"/>
              </w:rPr>
            </w:pPr>
          </w:p>
        </w:tc>
      </w:tr>
      <w:tr w:rsidR="00D34E5A" w:rsidRPr="000A1A79" w:rsidTr="003A37F4">
        <w:trPr>
          <w:trHeight w:val="3026"/>
        </w:trPr>
        <w:tc>
          <w:tcPr>
            <w:tcW w:w="9514" w:type="dxa"/>
          </w:tcPr>
          <w:p w:rsidR="00621A4D" w:rsidRDefault="00621A4D" w:rsidP="00621A4D">
            <w:pPr>
              <w:pStyle w:val="qtech-1"/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</w:pPr>
            <w:r w:rsidRPr="00621A4D"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  <w:t>QBR</w:t>
            </w:r>
            <w:r w:rsidR="00555BC6"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  <w:t>-303</w:t>
            </w:r>
            <w:r w:rsidRPr="00592836"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  <w:t>1</w:t>
            </w:r>
            <w:r w:rsidRPr="00621A4D"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  <w:t>WU</w:t>
            </w:r>
            <w:r w:rsidRPr="00592836"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  <w:t>-</w:t>
            </w:r>
            <w:r w:rsidRPr="00621A4D"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  <w:t>AC</w:t>
            </w:r>
            <w:r w:rsidRPr="00592836"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  <w:t>2</w:t>
            </w:r>
            <w:r w:rsidRPr="00621A4D"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  <w:t>v</w:t>
            </w:r>
            <w:r w:rsidRPr="00592836"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  <w:t>2</w:t>
            </w:r>
            <w:r w:rsidR="00592836"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  <w:t>S</w:t>
            </w:r>
          </w:p>
          <w:p w:rsidR="00592836" w:rsidRPr="00592836" w:rsidRDefault="00592836" w:rsidP="00592836">
            <w:pPr>
              <w:pStyle w:val="qtech-1"/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</w:pPr>
            <w:r w:rsidRPr="00621A4D"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  <w:t>QBR</w:t>
            </w:r>
            <w:r w:rsidR="00555BC6"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  <w:t>-303</w:t>
            </w:r>
            <w:r w:rsidRPr="00592836"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  <w:t>1</w:t>
            </w:r>
            <w:r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  <w:t>W</w:t>
            </w:r>
            <w:r w:rsidRPr="00592836"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  <w:t>-</w:t>
            </w:r>
            <w:r w:rsidRPr="00621A4D"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  <w:t>AC</w:t>
            </w:r>
            <w:r w:rsidRPr="00592836"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  <w:t>2</w:t>
            </w:r>
            <w:r w:rsidRPr="00621A4D"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  <w:t>v</w:t>
            </w:r>
            <w:r w:rsidRPr="00592836"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  <w:t>2</w:t>
            </w:r>
            <w:r w:rsidRPr="00621A4D"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  <w:t>S </w:t>
            </w:r>
          </w:p>
          <w:p w:rsidR="00D34E5A" w:rsidRPr="003A37F4" w:rsidRDefault="003E0BFF" w:rsidP="001D1ECF">
            <w:pPr>
              <w:pStyle w:val="qtech-1"/>
              <w:rPr>
                <w:sz w:val="36"/>
                <w:szCs w:val="36"/>
              </w:rPr>
            </w:pPr>
            <w:r w:rsidRPr="003A37F4">
              <w:rPr>
                <w:sz w:val="36"/>
                <w:szCs w:val="36"/>
              </w:rPr>
              <w:t>Беспроводной домашний маршрутизатор</w:t>
            </w:r>
          </w:p>
          <w:p w:rsidR="003E0BFF" w:rsidRPr="003E0BFF" w:rsidRDefault="003E0BFF" w:rsidP="003E0BFF"/>
          <w:p w:rsidR="001D1ECF" w:rsidRPr="00C01EB1" w:rsidRDefault="001D1ECF" w:rsidP="001D1E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167DD" w:rsidRPr="00592836" w:rsidRDefault="00A167DD" w:rsidP="00592836">
      <w:pPr>
        <w:tabs>
          <w:tab w:val="left" w:pos="7543"/>
        </w:tabs>
        <w:sectPr w:rsidR="00A167DD" w:rsidRPr="00592836" w:rsidSect="00000F7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096" w:right="1304" w:bottom="1701" w:left="1304" w:header="1276" w:footer="743" w:gutter="0"/>
          <w:pgNumType w:start="1"/>
          <w:cols w:space="708"/>
          <w:titlePg/>
          <w:docGrid w:linePitch="360"/>
        </w:sectPr>
      </w:pPr>
      <w:bookmarkStart w:id="0" w:name="_Toc274595597"/>
      <w:bookmarkStart w:id="1" w:name="_Toc302654921"/>
      <w:bookmarkStart w:id="2" w:name="_Toc215909705"/>
    </w:p>
    <w:bookmarkEnd w:id="0"/>
    <w:bookmarkEnd w:id="1"/>
    <w:p w:rsidR="001D1ECF" w:rsidRPr="00710A16" w:rsidRDefault="00D21F97" w:rsidP="001D1ECF">
      <w:r w:rsidRPr="00D21F97">
        <w:rPr>
          <w:rFonts w:eastAsiaTheme="majorEastAsia" w:cs="Mangal"/>
          <w:b/>
          <w:bCs/>
          <w:caps/>
          <w:color w:val="990033"/>
          <w:spacing w:val="-4"/>
          <w:kern w:val="36"/>
          <w:sz w:val="36"/>
          <w:szCs w:val="25"/>
        </w:rPr>
        <w:lastRenderedPageBreak/>
        <w:t>1. ОПИСАНИЕ</w:t>
      </w:r>
    </w:p>
    <w:tbl>
      <w:tblPr>
        <w:tblStyle w:val="ab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581"/>
      </w:tblGrid>
      <w:tr w:rsidR="00416A59" w:rsidRPr="00416A59" w:rsidTr="00651BFE">
        <w:trPr>
          <w:trHeight w:val="8375"/>
        </w:trPr>
        <w:tc>
          <w:tcPr>
            <w:tcW w:w="4845" w:type="dxa"/>
            <w:tcBorders>
              <w:right w:val="dotted" w:sz="4" w:space="0" w:color="auto"/>
            </w:tcBorders>
          </w:tcPr>
          <w:p w:rsidR="00DF484D" w:rsidRDefault="00381807" w:rsidP="00555BC6">
            <w:pPr>
              <w:pStyle w:val="Default"/>
              <w:ind w:right="459"/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Маршрутизатор</w:t>
            </w:r>
            <w:r w:rsidR="00C10E60" w:rsidRPr="00C10E60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F484D" w:rsidRPr="00DF484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поставляется со стандарто</w:t>
            </w:r>
            <w:r w:rsidR="00555BC6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м следующего поколения 802.11ac, </w:t>
            </w:r>
            <w:r w:rsidR="00DF484D" w:rsidRPr="00DF484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который обеспечивает скорость двухдиапазонной беспроводной связи до 1167 Мбит/с, что в 3 раза выше, чем скорость беспроводного </w:t>
            </w:r>
            <w:r w:rsidR="00555BC6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стандарта 802</w:t>
            </w:r>
            <w:r w:rsidR="00555BC6" w:rsidRPr="00555BC6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.11</w:t>
            </w:r>
            <w:r w:rsidR="00555BC6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n</w:t>
            </w:r>
            <w:r w:rsidR="00555BC6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, что обеспечивает стабильность в онлайн-играх</w:t>
            </w:r>
            <w:r w:rsidR="00DF484D" w:rsidRPr="00DF484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и</w:t>
            </w:r>
            <w:r w:rsidR="00555BC6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качественный просмотр потокового</w:t>
            </w:r>
            <w:r w:rsidR="00DF484D" w:rsidRPr="00DF484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видео 4K с YouTube и Netflix. </w:t>
            </w:r>
          </w:p>
          <w:p w:rsidR="00DF484D" w:rsidRDefault="00DF484D" w:rsidP="00555BC6">
            <w:pPr>
              <w:pStyle w:val="Default"/>
              <w:ind w:right="459"/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DF484D" w:rsidRDefault="00DF484D" w:rsidP="00555BC6">
            <w:pPr>
              <w:pStyle w:val="Default"/>
              <w:ind w:right="459"/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F484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Благодаря технологии MU-MIMO, технологии Beamforming, встроенным мощным усилителям и внешним антеннам, </w:t>
            </w:r>
            <w:r w:rsidR="00555BC6" w:rsidRPr="00555BC6">
              <w:rPr>
                <w:rFonts w:asciiTheme="minorHAnsi" w:hAnsiTheme="minorHAnsi"/>
                <w:b/>
              </w:rPr>
              <w:t>QBR-3031</w:t>
            </w:r>
            <w:r w:rsidR="00555BC6">
              <w:rPr>
                <w:rFonts w:asciiTheme="minorHAnsi" w:hAnsiTheme="minorHAnsi"/>
                <w:b/>
              </w:rPr>
              <w:t>W</w:t>
            </w:r>
            <w:r w:rsidR="00555BC6" w:rsidRPr="00555BC6">
              <w:rPr>
                <w:rFonts w:asciiTheme="minorHAnsi" w:hAnsiTheme="minorHAnsi"/>
                <w:b/>
              </w:rPr>
              <w:t>-AC2v2</w:t>
            </w:r>
            <w:r w:rsidR="00555BC6" w:rsidRPr="00555BC6">
              <w:rPr>
                <w:rFonts w:asciiTheme="minorHAnsi" w:hAnsiTheme="minorHAnsi"/>
                <w:b/>
                <w:lang w:val="en-US"/>
              </w:rPr>
              <w:t>S</w:t>
            </w:r>
            <w:r w:rsidRPr="00DF484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обеспечивает длительный рабочий диапазон, позволяющий увеличить </w:t>
            </w:r>
            <w:r w:rsidR="00555BC6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зону покрытия сети</w:t>
            </w:r>
            <w:r w:rsidRPr="00DF484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, и вы никогда не будете беспокоиться о том, что у вас слишком много устройств для подключения. </w:t>
            </w:r>
          </w:p>
          <w:p w:rsidR="00DF484D" w:rsidRDefault="00DF484D" w:rsidP="00555BC6">
            <w:pPr>
              <w:pStyle w:val="Default"/>
              <w:ind w:right="459"/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6C7331" w:rsidRPr="0000317D" w:rsidRDefault="00DF484D" w:rsidP="0052562E">
            <w:pPr>
              <w:pStyle w:val="Default"/>
              <w:ind w:right="459"/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bookmarkStart w:id="3" w:name="_GoBack"/>
            <w:r w:rsidRPr="00DF484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Гигабитные Ethernet-порты предоставляют вам сам</w:t>
            </w:r>
            <w:r w:rsidR="0052562E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ое</w:t>
            </w:r>
            <w:r w:rsidRPr="00DF484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быстр</w:t>
            </w:r>
            <w:r w:rsidR="00555BC6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ое и надежное подключение к сети Интернет</w:t>
            </w:r>
            <w:r w:rsidRPr="00DF484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bookmarkEnd w:id="3"/>
          </w:p>
        </w:tc>
        <w:tc>
          <w:tcPr>
            <w:tcW w:w="4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2E2"/>
          </w:tcPr>
          <w:p w:rsidR="00DF484D" w:rsidRDefault="00DF484D" w:rsidP="00DF484D">
            <w:pPr>
              <w:pStyle w:val="ac"/>
              <w:ind w:left="720"/>
              <w:rPr>
                <w:rFonts w:eastAsiaTheme="minorHAnsi" w:cstheme="minorBidi"/>
                <w:b/>
                <w:color w:val="C00000"/>
                <w:sz w:val="22"/>
                <w:szCs w:val="22"/>
                <w:lang w:val="ru-RU" w:eastAsia="zh-CN" w:bidi="hi-IN"/>
              </w:rPr>
            </w:pPr>
          </w:p>
          <w:p w:rsidR="00DF484D" w:rsidRDefault="00DF484D" w:rsidP="00DF484D">
            <w:pPr>
              <w:pStyle w:val="ac"/>
              <w:ind w:left="720"/>
              <w:rPr>
                <w:rFonts w:eastAsiaTheme="minorHAnsi" w:cstheme="minorBidi"/>
                <w:b/>
                <w:color w:val="C00000"/>
                <w:sz w:val="22"/>
                <w:szCs w:val="22"/>
                <w:lang w:val="ru-RU" w:eastAsia="zh-CN" w:bidi="hi-IN"/>
              </w:rPr>
            </w:pPr>
            <w:r w:rsidRPr="00DF484D">
              <w:rPr>
                <w:rFonts w:eastAsiaTheme="minorHAnsi" w:cstheme="minorBidi"/>
                <w:b/>
                <w:color w:val="C00000"/>
                <w:sz w:val="22"/>
                <w:szCs w:val="22"/>
                <w:lang w:val="ru-RU" w:eastAsia="zh-CN" w:bidi="hi-IN"/>
              </w:rPr>
              <w:t xml:space="preserve">Ключевые особенности </w:t>
            </w:r>
          </w:p>
          <w:p w:rsidR="00DF484D" w:rsidRPr="00DF484D" w:rsidRDefault="00DF484D" w:rsidP="00DF484D">
            <w:pPr>
              <w:pStyle w:val="ac"/>
              <w:ind w:left="720"/>
              <w:jc w:val="left"/>
              <w:rPr>
                <w:sz w:val="22"/>
                <w:szCs w:val="22"/>
              </w:rPr>
            </w:pPr>
          </w:p>
          <w:p w:rsidR="00DF484D" w:rsidRPr="00DF484D" w:rsidRDefault="00DF484D" w:rsidP="00794BC6">
            <w:pPr>
              <w:pStyle w:val="ac"/>
              <w:numPr>
                <w:ilvl w:val="0"/>
                <w:numId w:val="45"/>
              </w:numPr>
              <w:jc w:val="left"/>
              <w:rPr>
                <w:sz w:val="22"/>
                <w:szCs w:val="22"/>
                <w:lang w:val="ru-RU"/>
              </w:rPr>
            </w:pPr>
            <w:r w:rsidRPr="00DF484D">
              <w:rPr>
                <w:sz w:val="22"/>
                <w:szCs w:val="22"/>
                <w:lang w:val="ru-RU"/>
              </w:rPr>
              <w:t>4-гиг</w:t>
            </w:r>
            <w:r>
              <w:rPr>
                <w:sz w:val="22"/>
                <w:szCs w:val="22"/>
                <w:lang w:val="ru-RU"/>
              </w:rPr>
              <w:t>абитны</w:t>
            </w:r>
            <w:r w:rsidR="00555BC6">
              <w:rPr>
                <w:sz w:val="22"/>
                <w:szCs w:val="22"/>
                <w:lang w:val="ru-RU"/>
              </w:rPr>
              <w:t>х порта</w:t>
            </w:r>
            <w:r>
              <w:rPr>
                <w:sz w:val="22"/>
                <w:szCs w:val="22"/>
                <w:lang w:val="ru-RU"/>
              </w:rPr>
              <w:t xml:space="preserve"> для быстрого и </w:t>
            </w:r>
            <w:r w:rsidRPr="00DF484D">
              <w:rPr>
                <w:sz w:val="22"/>
                <w:szCs w:val="22"/>
                <w:lang w:val="ru-RU"/>
              </w:rPr>
              <w:t xml:space="preserve">стабильного подключения к Интернету </w:t>
            </w:r>
            <w:r w:rsidRPr="00DF484D">
              <w:rPr>
                <w:sz w:val="22"/>
                <w:szCs w:val="22"/>
              </w:rPr>
              <w:t>MU</w:t>
            </w:r>
            <w:r w:rsidRPr="00DF484D">
              <w:rPr>
                <w:sz w:val="22"/>
                <w:szCs w:val="22"/>
                <w:lang w:val="ru-RU"/>
              </w:rPr>
              <w:t>-</w:t>
            </w:r>
            <w:r w:rsidRPr="00DF484D">
              <w:rPr>
                <w:sz w:val="22"/>
                <w:szCs w:val="22"/>
              </w:rPr>
              <w:t>MIMO</w:t>
            </w:r>
          </w:p>
          <w:p w:rsidR="00DF484D" w:rsidRPr="00555BC6" w:rsidRDefault="00DF484D" w:rsidP="00555BC6">
            <w:pPr>
              <w:jc w:val="left"/>
              <w:rPr>
                <w:sz w:val="22"/>
              </w:rPr>
            </w:pPr>
          </w:p>
          <w:p w:rsidR="00DF484D" w:rsidRPr="002C490D" w:rsidRDefault="00DF484D" w:rsidP="00794BC6">
            <w:pPr>
              <w:pStyle w:val="ac"/>
              <w:numPr>
                <w:ilvl w:val="0"/>
                <w:numId w:val="45"/>
              </w:numPr>
              <w:jc w:val="left"/>
              <w:rPr>
                <w:sz w:val="22"/>
                <w:szCs w:val="22"/>
                <w:lang w:val="ru-RU"/>
              </w:rPr>
            </w:pPr>
            <w:r w:rsidRPr="002C490D">
              <w:rPr>
                <w:sz w:val="22"/>
                <w:szCs w:val="22"/>
                <w:lang w:val="ru-RU"/>
              </w:rPr>
              <w:t xml:space="preserve">Порт </w:t>
            </w:r>
            <w:r w:rsidRPr="002C490D">
              <w:rPr>
                <w:sz w:val="22"/>
                <w:szCs w:val="22"/>
              </w:rPr>
              <w:t>USB</w:t>
            </w:r>
            <w:r w:rsidRPr="002C490D">
              <w:rPr>
                <w:sz w:val="22"/>
                <w:szCs w:val="22"/>
                <w:lang w:val="ru-RU"/>
              </w:rPr>
              <w:t xml:space="preserve">2.0 </w:t>
            </w:r>
            <w:r w:rsidR="00555BC6">
              <w:rPr>
                <w:sz w:val="22"/>
                <w:szCs w:val="22"/>
                <w:lang w:val="ru-RU"/>
              </w:rPr>
              <w:t xml:space="preserve">для </w:t>
            </w:r>
            <w:r w:rsidRPr="002C490D">
              <w:rPr>
                <w:sz w:val="22"/>
                <w:szCs w:val="22"/>
                <w:lang w:val="ru-RU"/>
              </w:rPr>
              <w:t xml:space="preserve">создание центра совместного доступа к </w:t>
            </w:r>
            <w:r w:rsidR="00555BC6">
              <w:rPr>
                <w:sz w:val="22"/>
                <w:szCs w:val="22"/>
                <w:lang w:val="ru-RU"/>
              </w:rPr>
              <w:t>ресурсам вашей домашней сети (</w:t>
            </w:r>
            <w:r w:rsidR="00555BC6" w:rsidRPr="00555BC6">
              <w:rPr>
                <w:lang w:val="ru-RU"/>
              </w:rPr>
              <w:t xml:space="preserve">только для модели </w:t>
            </w:r>
            <w:r w:rsidR="00555BC6" w:rsidRPr="00555BC6">
              <w:rPr>
                <w:b/>
              </w:rPr>
              <w:t>QBR</w:t>
            </w:r>
            <w:r w:rsidR="00555BC6" w:rsidRPr="00555BC6">
              <w:rPr>
                <w:b/>
                <w:lang w:val="ru-RU"/>
              </w:rPr>
              <w:t>-3031</w:t>
            </w:r>
            <w:r w:rsidR="00555BC6" w:rsidRPr="00555BC6">
              <w:rPr>
                <w:b/>
              </w:rPr>
              <w:t>WU</w:t>
            </w:r>
            <w:r w:rsidR="00555BC6" w:rsidRPr="00555BC6">
              <w:rPr>
                <w:b/>
                <w:lang w:val="ru-RU"/>
              </w:rPr>
              <w:t>-</w:t>
            </w:r>
            <w:r w:rsidR="00555BC6" w:rsidRPr="00555BC6">
              <w:rPr>
                <w:b/>
              </w:rPr>
              <w:t>AC</w:t>
            </w:r>
            <w:r w:rsidR="00555BC6" w:rsidRPr="00555BC6">
              <w:rPr>
                <w:b/>
                <w:lang w:val="ru-RU"/>
              </w:rPr>
              <w:t>2</w:t>
            </w:r>
            <w:r w:rsidR="00555BC6" w:rsidRPr="00555BC6">
              <w:rPr>
                <w:b/>
              </w:rPr>
              <w:t>v</w:t>
            </w:r>
            <w:r w:rsidR="00555BC6" w:rsidRPr="00555BC6">
              <w:rPr>
                <w:b/>
                <w:lang w:val="ru-RU"/>
              </w:rPr>
              <w:t>2</w:t>
            </w:r>
            <w:r w:rsidR="00555BC6" w:rsidRPr="00555BC6">
              <w:rPr>
                <w:b/>
              </w:rPr>
              <w:t>S</w:t>
            </w:r>
            <w:r w:rsidR="00555BC6" w:rsidRPr="00555BC6">
              <w:rPr>
                <w:lang w:val="ru-RU"/>
              </w:rPr>
              <w:t>)</w:t>
            </w:r>
          </w:p>
          <w:p w:rsidR="00DF484D" w:rsidRDefault="00DF484D" w:rsidP="00794BC6">
            <w:pPr>
              <w:pStyle w:val="ac"/>
              <w:ind w:left="720"/>
              <w:jc w:val="left"/>
              <w:rPr>
                <w:sz w:val="22"/>
                <w:szCs w:val="22"/>
                <w:lang w:val="ru-RU"/>
              </w:rPr>
            </w:pPr>
          </w:p>
          <w:p w:rsidR="00DF484D" w:rsidRPr="00DF484D" w:rsidRDefault="00DF484D" w:rsidP="00794BC6">
            <w:pPr>
              <w:pStyle w:val="ac"/>
              <w:numPr>
                <w:ilvl w:val="0"/>
                <w:numId w:val="45"/>
              </w:numPr>
              <w:jc w:val="left"/>
              <w:rPr>
                <w:sz w:val="22"/>
                <w:szCs w:val="22"/>
                <w:lang w:val="ru-RU"/>
              </w:rPr>
            </w:pPr>
            <w:r w:rsidRPr="00DF484D">
              <w:rPr>
                <w:sz w:val="22"/>
                <w:szCs w:val="22"/>
                <w:lang w:val="ru-RU"/>
              </w:rPr>
              <w:t>Усилители большой мощности для покрытия всего дома и устранения</w:t>
            </w:r>
          </w:p>
          <w:p w:rsidR="00794BC6" w:rsidRDefault="00555BC6" w:rsidP="00794BC6">
            <w:pPr>
              <w:pStyle w:val="ac"/>
              <w:ind w:left="72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мертвых зон</w:t>
            </w:r>
            <w:r w:rsidR="00DF484D" w:rsidRPr="00DF484D">
              <w:rPr>
                <w:sz w:val="22"/>
                <w:szCs w:val="22"/>
                <w:lang w:val="ru-RU"/>
              </w:rPr>
              <w:t xml:space="preserve"> Wi</w:t>
            </w:r>
            <w:r w:rsidRPr="00555BC6">
              <w:rPr>
                <w:sz w:val="22"/>
                <w:szCs w:val="22"/>
                <w:lang w:val="ru-RU"/>
              </w:rPr>
              <w:t>-</w:t>
            </w:r>
            <w:r w:rsidR="00DF484D" w:rsidRPr="00DF484D">
              <w:rPr>
                <w:sz w:val="22"/>
                <w:szCs w:val="22"/>
                <w:lang w:val="ru-RU"/>
              </w:rPr>
              <w:t>Fi</w:t>
            </w:r>
          </w:p>
          <w:p w:rsidR="00794BC6" w:rsidRDefault="00794BC6" w:rsidP="00794BC6">
            <w:pPr>
              <w:pStyle w:val="ac"/>
              <w:ind w:left="720"/>
              <w:jc w:val="left"/>
              <w:rPr>
                <w:sz w:val="22"/>
                <w:szCs w:val="22"/>
                <w:lang w:val="ru-RU"/>
              </w:rPr>
            </w:pPr>
          </w:p>
          <w:p w:rsidR="00794BC6" w:rsidRPr="00794BC6" w:rsidRDefault="00794BC6" w:rsidP="00794BC6">
            <w:pPr>
              <w:pStyle w:val="ac"/>
              <w:numPr>
                <w:ilvl w:val="0"/>
                <w:numId w:val="45"/>
              </w:numPr>
              <w:jc w:val="left"/>
              <w:rPr>
                <w:sz w:val="22"/>
                <w:szCs w:val="22"/>
                <w:lang w:val="ru-RU"/>
              </w:rPr>
            </w:pPr>
            <w:r w:rsidRPr="00794BC6">
              <w:rPr>
                <w:sz w:val="22"/>
                <w:szCs w:val="22"/>
                <w:lang w:val="ru-RU"/>
              </w:rPr>
              <w:t>Технология MU-MIMO обеспечивает стабильное беспроводное соединение и увеличен</w:t>
            </w:r>
            <w:r w:rsidR="00555BC6">
              <w:rPr>
                <w:sz w:val="22"/>
                <w:szCs w:val="22"/>
                <w:lang w:val="ru-RU"/>
              </w:rPr>
              <w:t>ие</w:t>
            </w:r>
            <w:r w:rsidRPr="00794BC6">
              <w:rPr>
                <w:sz w:val="22"/>
                <w:szCs w:val="22"/>
                <w:lang w:val="ru-RU"/>
              </w:rPr>
              <w:t xml:space="preserve"> количеств</w:t>
            </w:r>
            <w:r w:rsidR="00555BC6">
              <w:rPr>
                <w:sz w:val="22"/>
                <w:szCs w:val="22"/>
                <w:lang w:val="ru-RU"/>
              </w:rPr>
              <w:t>а</w:t>
            </w:r>
            <w:r w:rsidRPr="00794BC6">
              <w:rPr>
                <w:sz w:val="22"/>
                <w:szCs w:val="22"/>
                <w:lang w:val="ru-RU"/>
              </w:rPr>
              <w:t xml:space="preserve"> </w:t>
            </w:r>
            <w:r w:rsidR="00555BC6">
              <w:rPr>
                <w:sz w:val="22"/>
                <w:szCs w:val="22"/>
                <w:lang w:val="ru-RU"/>
              </w:rPr>
              <w:t>подключений</w:t>
            </w:r>
            <w:r w:rsidRPr="00794BC6">
              <w:rPr>
                <w:sz w:val="22"/>
                <w:szCs w:val="22"/>
                <w:lang w:val="ru-RU"/>
              </w:rPr>
              <w:t xml:space="preserve"> и </w:t>
            </w:r>
            <w:r w:rsidR="00555BC6">
              <w:rPr>
                <w:sz w:val="22"/>
                <w:szCs w:val="22"/>
                <w:lang w:val="ru-RU"/>
              </w:rPr>
              <w:t xml:space="preserve">быструю </w:t>
            </w:r>
            <w:r w:rsidRPr="00794BC6">
              <w:rPr>
                <w:sz w:val="22"/>
                <w:szCs w:val="22"/>
                <w:lang w:val="ru-RU"/>
              </w:rPr>
              <w:t>обработку данных</w:t>
            </w:r>
          </w:p>
          <w:p w:rsidR="00794BC6" w:rsidRDefault="00794BC6" w:rsidP="00794BC6">
            <w:pPr>
              <w:pStyle w:val="ac"/>
              <w:ind w:left="720"/>
              <w:jc w:val="left"/>
              <w:rPr>
                <w:sz w:val="22"/>
                <w:szCs w:val="22"/>
                <w:lang w:val="ru-RU"/>
              </w:rPr>
            </w:pPr>
          </w:p>
          <w:p w:rsidR="00794BC6" w:rsidRDefault="00794BC6" w:rsidP="00794BC6">
            <w:pPr>
              <w:pStyle w:val="ac"/>
              <w:numPr>
                <w:ilvl w:val="0"/>
                <w:numId w:val="45"/>
              </w:numPr>
              <w:jc w:val="left"/>
              <w:rPr>
                <w:sz w:val="22"/>
                <w:szCs w:val="22"/>
                <w:lang w:val="ru-RU"/>
              </w:rPr>
            </w:pPr>
            <w:r w:rsidRPr="00794BC6">
              <w:rPr>
                <w:sz w:val="22"/>
                <w:szCs w:val="22"/>
                <w:lang w:val="ru-RU"/>
              </w:rPr>
              <w:t>Четыре внешних всенаправленных антенны обеспечивают больш</w:t>
            </w:r>
            <w:r w:rsidR="00555BC6">
              <w:rPr>
                <w:sz w:val="22"/>
                <w:szCs w:val="22"/>
                <w:lang w:val="ru-RU"/>
              </w:rPr>
              <w:t>ую зону покрытия</w:t>
            </w:r>
          </w:p>
          <w:p w:rsidR="00794BC6" w:rsidRPr="00794BC6" w:rsidRDefault="00794BC6" w:rsidP="00794BC6">
            <w:pPr>
              <w:pStyle w:val="ac"/>
              <w:rPr>
                <w:sz w:val="22"/>
                <w:szCs w:val="22"/>
                <w:lang w:val="ru-RU"/>
              </w:rPr>
            </w:pPr>
          </w:p>
          <w:p w:rsidR="00794BC6" w:rsidRPr="00794BC6" w:rsidRDefault="00794BC6" w:rsidP="00794BC6">
            <w:pPr>
              <w:pStyle w:val="ac"/>
              <w:numPr>
                <w:ilvl w:val="0"/>
                <w:numId w:val="45"/>
              </w:numPr>
              <w:jc w:val="left"/>
              <w:rPr>
                <w:sz w:val="22"/>
                <w:szCs w:val="22"/>
                <w:lang w:val="ru-RU"/>
              </w:rPr>
            </w:pPr>
            <w:r w:rsidRPr="00794BC6">
              <w:rPr>
                <w:sz w:val="22"/>
                <w:szCs w:val="22"/>
                <w:lang w:val="ru-RU"/>
              </w:rPr>
              <w:t>Расширенн</w:t>
            </w:r>
            <w:r w:rsidR="00555BC6">
              <w:rPr>
                <w:sz w:val="22"/>
                <w:szCs w:val="22"/>
                <w:lang w:val="ru-RU"/>
              </w:rPr>
              <w:t>ые настройки</w:t>
            </w:r>
            <w:r w:rsidRPr="00794BC6">
              <w:rPr>
                <w:sz w:val="22"/>
                <w:szCs w:val="22"/>
                <w:lang w:val="ru-RU"/>
              </w:rPr>
              <w:t xml:space="preserve"> QoS для непрерывной потоковой передачи HD-видео</w:t>
            </w:r>
          </w:p>
          <w:p w:rsidR="00DF484D" w:rsidRPr="00DF484D" w:rsidRDefault="00DF484D" w:rsidP="00DF484D">
            <w:pPr>
              <w:rPr>
                <w:sz w:val="22"/>
              </w:rPr>
            </w:pPr>
          </w:p>
        </w:tc>
      </w:tr>
      <w:bookmarkEnd w:id="2"/>
    </w:tbl>
    <w:p w:rsidR="00D21F97" w:rsidRDefault="00D21F97" w:rsidP="00557EDC"/>
    <w:p w:rsidR="00D21F97" w:rsidRDefault="00D21F97">
      <w:pPr>
        <w:spacing w:before="0" w:after="200" w:line="276" w:lineRule="auto"/>
        <w:jc w:val="left"/>
      </w:pPr>
      <w:r>
        <w:br w:type="page"/>
      </w:r>
    </w:p>
    <w:p w:rsidR="00D21F97" w:rsidRPr="001426A2" w:rsidRDefault="00D21F97" w:rsidP="00D21F97">
      <w:pPr>
        <w:pStyle w:val="1"/>
        <w:numPr>
          <w:ilvl w:val="0"/>
          <w:numId w:val="0"/>
        </w:numPr>
        <w:spacing w:after="133"/>
      </w:pPr>
      <w:r w:rsidRPr="00D21F97">
        <w:lastRenderedPageBreak/>
        <w:t>2. ТЕХНИЧЕСКИЕ ХАРАКТЕРИСТИКИ</w:t>
      </w:r>
    </w:p>
    <w:tbl>
      <w:tblPr>
        <w:tblStyle w:val="QTtable"/>
        <w:tblW w:w="9678" w:type="dxa"/>
        <w:tblLook w:val="04A0" w:firstRow="1" w:lastRow="0" w:firstColumn="1" w:lastColumn="0" w:noHBand="0" w:noVBand="1"/>
      </w:tblPr>
      <w:tblGrid>
        <w:gridCol w:w="2420"/>
        <w:gridCol w:w="7258"/>
      </w:tblGrid>
      <w:tr w:rsidR="00D21F97" w:rsidTr="002D2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78" w:type="dxa"/>
            <w:gridSpan w:val="2"/>
            <w:vAlign w:val="center"/>
          </w:tcPr>
          <w:p w:rsidR="00D21F97" w:rsidRPr="003E3320" w:rsidRDefault="00794BC6" w:rsidP="002D2D70">
            <w:pPr>
              <w:jc w:val="center"/>
            </w:pPr>
            <w:r w:rsidRPr="00794BC6">
              <w:t>Спецификация оборудования</w:t>
            </w:r>
          </w:p>
        </w:tc>
      </w:tr>
      <w:tr w:rsidR="00D21F97" w:rsidRPr="00C55ACD" w:rsidTr="002D2D70">
        <w:tc>
          <w:tcPr>
            <w:tcW w:w="2420" w:type="dxa"/>
            <w:vAlign w:val="center"/>
          </w:tcPr>
          <w:p w:rsidR="00D21F97" w:rsidRPr="003E3320" w:rsidRDefault="00794BC6" w:rsidP="002D2D70">
            <w:pPr>
              <w:jc w:val="center"/>
              <w:rPr>
                <w:b/>
              </w:rPr>
            </w:pPr>
            <w:r w:rsidRPr="00794BC6">
              <w:rPr>
                <w:b/>
              </w:rPr>
              <w:t>Стандарты</w:t>
            </w:r>
            <w:r>
              <w:rPr>
                <w:b/>
              </w:rPr>
              <w:t>:</w:t>
            </w:r>
          </w:p>
        </w:tc>
        <w:tc>
          <w:tcPr>
            <w:tcW w:w="7258" w:type="dxa"/>
          </w:tcPr>
          <w:p w:rsidR="00D21F97" w:rsidRPr="007503DD" w:rsidRDefault="00794BC6" w:rsidP="002D2D70">
            <w:r w:rsidRPr="00794BC6">
              <w:t>IEEE802.3; IEEE802.3u</w:t>
            </w:r>
          </w:p>
        </w:tc>
      </w:tr>
      <w:tr w:rsidR="00D21F97" w:rsidRPr="00794BC6" w:rsidTr="002D2D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0" w:type="dxa"/>
            <w:vAlign w:val="center"/>
          </w:tcPr>
          <w:p w:rsidR="00D21F97" w:rsidRPr="0072370F" w:rsidRDefault="00794BC6" w:rsidP="002D2D70">
            <w:pPr>
              <w:jc w:val="center"/>
              <w:rPr>
                <w:b/>
              </w:rPr>
            </w:pPr>
            <w:r w:rsidRPr="00794BC6">
              <w:rPr>
                <w:b/>
              </w:rPr>
              <w:t>Интерфейс</w:t>
            </w:r>
            <w:r w:rsidR="002C2767">
              <w:rPr>
                <w:b/>
              </w:rPr>
              <w:t>ы</w:t>
            </w:r>
            <w:r w:rsidR="00D21F97" w:rsidRPr="007503DD">
              <w:rPr>
                <w:b/>
              </w:rPr>
              <w:t>:</w:t>
            </w:r>
          </w:p>
        </w:tc>
        <w:tc>
          <w:tcPr>
            <w:tcW w:w="7258" w:type="dxa"/>
          </w:tcPr>
          <w:p w:rsidR="00794BC6" w:rsidRPr="00794BC6" w:rsidRDefault="00794BC6" w:rsidP="00794BC6">
            <w:r w:rsidRPr="00794BC6">
              <w:t>1*10/100/1000</w:t>
            </w:r>
            <w:r>
              <w:t xml:space="preserve"> Мбит</w:t>
            </w:r>
            <w:r w:rsidRPr="00794BC6">
              <w:t>/</w:t>
            </w:r>
            <w:r>
              <w:t xml:space="preserve">с </w:t>
            </w:r>
            <w:r w:rsidRPr="00592836">
              <w:t>WAN</w:t>
            </w:r>
            <w:r>
              <w:t xml:space="preserve"> порт</w:t>
            </w:r>
          </w:p>
          <w:p w:rsidR="00794BC6" w:rsidRPr="00794BC6" w:rsidRDefault="00794BC6" w:rsidP="00794BC6">
            <w:r w:rsidRPr="00794BC6">
              <w:t>3*10/100/1000</w:t>
            </w:r>
            <w:r>
              <w:t xml:space="preserve"> Мбит</w:t>
            </w:r>
            <w:r w:rsidRPr="00794BC6">
              <w:t>/</w:t>
            </w:r>
            <w:r>
              <w:t xml:space="preserve">с </w:t>
            </w:r>
            <w:r w:rsidRPr="00592836">
              <w:t>LAN</w:t>
            </w:r>
            <w:r w:rsidRPr="00794BC6">
              <w:t xml:space="preserve"> </w:t>
            </w:r>
            <w:r>
              <w:t>порта</w:t>
            </w:r>
          </w:p>
          <w:p w:rsidR="00D21F97" w:rsidRPr="00592836" w:rsidRDefault="00794BC6" w:rsidP="00592836">
            <w:pPr>
              <w:pStyle w:val="qtech-1"/>
              <w:rPr>
                <w:rFonts w:asciiTheme="minorHAnsi" w:hAnsiTheme="minorHAnsi"/>
                <w:b w:val="0"/>
                <w:spacing w:val="0"/>
                <w:sz w:val="24"/>
              </w:rPr>
            </w:pPr>
            <w:r w:rsidRPr="00592836">
              <w:rPr>
                <w:rFonts w:asciiTheme="minorHAnsi" w:hAnsiTheme="minorHAnsi"/>
                <w:b w:val="0"/>
                <w:spacing w:val="0"/>
                <w:sz w:val="24"/>
              </w:rPr>
              <w:t>1* USB2.0 порт</w:t>
            </w:r>
            <w:r w:rsidR="00592836" w:rsidRPr="00592836">
              <w:rPr>
                <w:rFonts w:asciiTheme="minorHAnsi" w:hAnsiTheme="minorHAnsi"/>
                <w:b w:val="0"/>
                <w:spacing w:val="0"/>
                <w:sz w:val="24"/>
              </w:rPr>
              <w:t xml:space="preserve"> (только для модели </w:t>
            </w:r>
            <w:r w:rsidR="00555BC6">
              <w:rPr>
                <w:rFonts w:asciiTheme="minorHAnsi" w:hAnsiTheme="minorHAnsi"/>
                <w:spacing w:val="0"/>
                <w:sz w:val="24"/>
              </w:rPr>
              <w:t>QBR-30</w:t>
            </w:r>
            <w:r w:rsidR="00555BC6" w:rsidRPr="00555BC6">
              <w:rPr>
                <w:rFonts w:asciiTheme="minorHAnsi" w:hAnsiTheme="minorHAnsi"/>
                <w:spacing w:val="0"/>
                <w:sz w:val="24"/>
              </w:rPr>
              <w:t>3</w:t>
            </w:r>
            <w:r w:rsidR="00592836" w:rsidRPr="00592836">
              <w:rPr>
                <w:rFonts w:asciiTheme="minorHAnsi" w:hAnsiTheme="minorHAnsi"/>
                <w:spacing w:val="0"/>
                <w:sz w:val="24"/>
              </w:rPr>
              <w:t>1WU-AC2v2</w:t>
            </w:r>
            <w:r w:rsidR="00555BC6">
              <w:rPr>
                <w:rFonts w:asciiTheme="minorHAnsi" w:hAnsiTheme="minorHAnsi"/>
                <w:spacing w:val="0"/>
                <w:sz w:val="24"/>
                <w:lang w:val="en-US"/>
              </w:rPr>
              <w:t>S</w:t>
            </w:r>
            <w:r w:rsidR="00592836" w:rsidRPr="00592836">
              <w:rPr>
                <w:rFonts w:asciiTheme="minorHAnsi" w:hAnsiTheme="minorHAnsi"/>
                <w:b w:val="0"/>
                <w:spacing w:val="0"/>
                <w:sz w:val="24"/>
              </w:rPr>
              <w:t>)</w:t>
            </w:r>
          </w:p>
        </w:tc>
      </w:tr>
      <w:tr w:rsidR="00D21F97" w:rsidRPr="00D21F97" w:rsidTr="002D2D70">
        <w:tc>
          <w:tcPr>
            <w:tcW w:w="2420" w:type="dxa"/>
            <w:vAlign w:val="center"/>
          </w:tcPr>
          <w:p w:rsidR="00D21F97" w:rsidRPr="0072370F" w:rsidRDefault="00794BC6" w:rsidP="002D2D70">
            <w:pPr>
              <w:jc w:val="center"/>
              <w:rPr>
                <w:b/>
              </w:rPr>
            </w:pPr>
            <w:r>
              <w:rPr>
                <w:b/>
              </w:rPr>
              <w:t>Антенны:</w:t>
            </w:r>
          </w:p>
        </w:tc>
        <w:tc>
          <w:tcPr>
            <w:tcW w:w="7258" w:type="dxa"/>
          </w:tcPr>
          <w:p w:rsidR="00D21F97" w:rsidRPr="00D21F97" w:rsidRDefault="00794BC6" w:rsidP="002D2D70">
            <w:pPr>
              <w:jc w:val="left"/>
              <w:rPr>
                <w:lang w:val="en-US"/>
              </w:rPr>
            </w:pPr>
            <w:r w:rsidRPr="00794BC6">
              <w:rPr>
                <w:lang w:val="en-US"/>
              </w:rPr>
              <w:t>4*</w:t>
            </w:r>
            <w:r w:rsidR="0077620C">
              <w:t xml:space="preserve"> </w:t>
            </w:r>
            <w:r w:rsidR="0077620C" w:rsidRPr="0077620C">
              <w:rPr>
                <w:lang w:val="en-US"/>
              </w:rPr>
              <w:t xml:space="preserve">5dBi </w:t>
            </w:r>
            <w:r w:rsidRPr="00794BC6">
              <w:rPr>
                <w:lang w:val="en-US"/>
              </w:rPr>
              <w:t>внешние двухдиапазонные антенны</w:t>
            </w:r>
          </w:p>
        </w:tc>
      </w:tr>
      <w:tr w:rsidR="00D21F97" w:rsidRPr="0077620C" w:rsidTr="002D2D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0" w:type="dxa"/>
            <w:vAlign w:val="center"/>
          </w:tcPr>
          <w:p w:rsidR="00D21F97" w:rsidRPr="0072370F" w:rsidRDefault="00794BC6" w:rsidP="002C2767">
            <w:pPr>
              <w:jc w:val="center"/>
              <w:rPr>
                <w:b/>
              </w:rPr>
            </w:pPr>
            <w:r>
              <w:rPr>
                <w:b/>
              </w:rPr>
              <w:t>Кнопк</w:t>
            </w:r>
            <w:r w:rsidR="002C2767">
              <w:rPr>
                <w:b/>
              </w:rPr>
              <w:t>и</w:t>
            </w:r>
            <w:r w:rsidR="00D21F97" w:rsidRPr="007503DD">
              <w:rPr>
                <w:b/>
              </w:rPr>
              <w:t>:</w:t>
            </w:r>
          </w:p>
        </w:tc>
        <w:tc>
          <w:tcPr>
            <w:tcW w:w="7258" w:type="dxa"/>
          </w:tcPr>
          <w:p w:rsidR="00D21F97" w:rsidRPr="0077620C" w:rsidRDefault="0077620C" w:rsidP="0077620C">
            <w:pPr>
              <w:jc w:val="left"/>
            </w:pPr>
            <w:r w:rsidRPr="0077620C">
              <w:t>1*</w:t>
            </w:r>
            <w:r>
              <w:rPr>
                <w:lang w:val="en-US"/>
              </w:rPr>
              <w:t>Wi</w:t>
            </w:r>
            <w:r w:rsidR="00651BFE">
              <w:t>-</w:t>
            </w:r>
            <w:r>
              <w:rPr>
                <w:lang w:val="en-US"/>
              </w:rPr>
              <w:t>Fi</w:t>
            </w:r>
            <w:r w:rsidRPr="0077620C">
              <w:t xml:space="preserve"> </w:t>
            </w:r>
            <w:r w:rsidR="007F0239">
              <w:t xml:space="preserve">включение/выключение; </w:t>
            </w:r>
            <w:r w:rsidR="002C2767" w:rsidRPr="0077620C">
              <w:t xml:space="preserve">1* </w:t>
            </w:r>
            <w:r w:rsidRPr="0077620C">
              <w:t>Сброс</w:t>
            </w:r>
            <w:r w:rsidR="002C2767" w:rsidRPr="0077620C">
              <w:t>/</w:t>
            </w:r>
            <w:r w:rsidR="002C2767" w:rsidRPr="002C2767">
              <w:rPr>
                <w:lang w:val="en-US"/>
              </w:rPr>
              <w:t>WPS</w:t>
            </w:r>
            <w:r w:rsidR="002C2767" w:rsidRPr="0077620C">
              <w:t xml:space="preserve"> </w:t>
            </w:r>
          </w:p>
        </w:tc>
      </w:tr>
      <w:tr w:rsidR="00D21F97" w:rsidRPr="00C55ACD" w:rsidTr="002D2D70">
        <w:tc>
          <w:tcPr>
            <w:tcW w:w="2420" w:type="dxa"/>
            <w:vAlign w:val="center"/>
          </w:tcPr>
          <w:p w:rsidR="00D21F97" w:rsidRPr="007503DD" w:rsidRDefault="0077620C" w:rsidP="002D2D70">
            <w:pPr>
              <w:jc w:val="center"/>
              <w:rPr>
                <w:b/>
              </w:rPr>
            </w:pPr>
            <w:r w:rsidRPr="0077620C">
              <w:rPr>
                <w:b/>
              </w:rPr>
              <w:t>Мощность</w:t>
            </w:r>
            <w:r w:rsidR="00D21F97" w:rsidRPr="007503DD">
              <w:rPr>
                <w:b/>
              </w:rPr>
              <w:t>:</w:t>
            </w:r>
          </w:p>
        </w:tc>
        <w:tc>
          <w:tcPr>
            <w:tcW w:w="7258" w:type="dxa"/>
          </w:tcPr>
          <w:p w:rsidR="0077620C" w:rsidRDefault="0077620C" w:rsidP="0077620C">
            <w:pPr>
              <w:jc w:val="left"/>
            </w:pPr>
            <w:r>
              <w:t>Вход: 100-240 В-50/60 Гц, 0,7 А</w:t>
            </w:r>
          </w:p>
          <w:p w:rsidR="00D21F97" w:rsidRPr="007503DD" w:rsidRDefault="0077620C" w:rsidP="0077620C">
            <w:pPr>
              <w:jc w:val="left"/>
            </w:pPr>
            <w:r>
              <w:t>Выход: DC 12V == 1.5A</w:t>
            </w:r>
          </w:p>
        </w:tc>
      </w:tr>
      <w:tr w:rsidR="0077620C" w:rsidRPr="00C55ACD" w:rsidTr="002D2D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0" w:type="dxa"/>
            <w:vAlign w:val="center"/>
          </w:tcPr>
          <w:p w:rsidR="0077620C" w:rsidRPr="007503DD" w:rsidRDefault="0077620C" w:rsidP="002D2D70">
            <w:pPr>
              <w:jc w:val="center"/>
              <w:rPr>
                <w:b/>
              </w:rPr>
            </w:pPr>
            <w:r>
              <w:rPr>
                <w:b/>
              </w:rPr>
              <w:t>Размер:</w:t>
            </w:r>
          </w:p>
        </w:tc>
        <w:tc>
          <w:tcPr>
            <w:tcW w:w="7258" w:type="dxa"/>
          </w:tcPr>
          <w:p w:rsidR="0077620C" w:rsidRDefault="0077620C" w:rsidP="0077620C">
            <w:pPr>
              <w:jc w:val="left"/>
            </w:pPr>
            <w:r w:rsidRPr="0077620C">
              <w:t>220 * 141,5 * 49 мм</w:t>
            </w:r>
          </w:p>
        </w:tc>
      </w:tr>
      <w:tr w:rsidR="0077620C" w:rsidRPr="00C55ACD" w:rsidTr="002D2D70">
        <w:tc>
          <w:tcPr>
            <w:tcW w:w="2420" w:type="dxa"/>
            <w:vAlign w:val="center"/>
          </w:tcPr>
          <w:p w:rsidR="0077620C" w:rsidRDefault="0077620C" w:rsidP="002D2D70">
            <w:pPr>
              <w:jc w:val="center"/>
              <w:rPr>
                <w:b/>
              </w:rPr>
            </w:pPr>
            <w:r>
              <w:rPr>
                <w:b/>
              </w:rPr>
              <w:t>Вес:</w:t>
            </w:r>
          </w:p>
        </w:tc>
        <w:tc>
          <w:tcPr>
            <w:tcW w:w="7258" w:type="dxa"/>
          </w:tcPr>
          <w:p w:rsidR="0077620C" w:rsidRPr="0077620C" w:rsidRDefault="0077620C" w:rsidP="0077620C">
            <w:pPr>
              <w:jc w:val="left"/>
            </w:pPr>
            <w:r>
              <w:t>810г</w:t>
            </w:r>
          </w:p>
        </w:tc>
      </w:tr>
      <w:tr w:rsidR="0077620C" w:rsidRPr="00C55ACD" w:rsidTr="002D2D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0" w:type="dxa"/>
            <w:vAlign w:val="center"/>
          </w:tcPr>
          <w:p w:rsidR="0077620C" w:rsidRDefault="0077620C" w:rsidP="002D2D70">
            <w:pPr>
              <w:jc w:val="center"/>
              <w:rPr>
                <w:b/>
              </w:rPr>
            </w:pPr>
            <w:r w:rsidRPr="0077620C">
              <w:rPr>
                <w:b/>
              </w:rPr>
              <w:t>Светодиодный индикатор</w:t>
            </w:r>
            <w:r>
              <w:rPr>
                <w:b/>
              </w:rPr>
              <w:t>ы:</w:t>
            </w:r>
          </w:p>
        </w:tc>
        <w:tc>
          <w:tcPr>
            <w:tcW w:w="7258" w:type="dxa"/>
          </w:tcPr>
          <w:p w:rsidR="0077620C" w:rsidRPr="0077620C" w:rsidRDefault="0077620C" w:rsidP="0077620C">
            <w:pPr>
              <w:jc w:val="left"/>
            </w:pPr>
            <w:r w:rsidRPr="0077620C">
              <w:t>Система, Интернет, LAN, Wi</w:t>
            </w:r>
            <w:r w:rsidR="00651BFE">
              <w:t>-</w:t>
            </w:r>
            <w:r w:rsidRPr="0077620C">
              <w:t>Fi / WPS</w:t>
            </w:r>
          </w:p>
        </w:tc>
      </w:tr>
      <w:tr w:rsidR="00D21F97" w:rsidRPr="00C55ACD" w:rsidTr="002D2D70">
        <w:tc>
          <w:tcPr>
            <w:tcW w:w="9678" w:type="dxa"/>
            <w:gridSpan w:val="2"/>
            <w:vAlign w:val="center"/>
          </w:tcPr>
          <w:p w:rsidR="00D21F97" w:rsidRDefault="0077620C" w:rsidP="002D2D70">
            <w:pPr>
              <w:jc w:val="center"/>
            </w:pPr>
            <w:r w:rsidRPr="0077620C">
              <w:rPr>
                <w:b/>
              </w:rPr>
              <w:t>Беспроводные функции</w:t>
            </w:r>
          </w:p>
        </w:tc>
      </w:tr>
      <w:tr w:rsidR="00D21F97" w:rsidRPr="0052562E" w:rsidTr="002D2D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0" w:type="dxa"/>
            <w:vAlign w:val="center"/>
          </w:tcPr>
          <w:p w:rsidR="00D21F97" w:rsidRPr="003E3320" w:rsidRDefault="0077620C" w:rsidP="002D2D70">
            <w:pPr>
              <w:jc w:val="center"/>
              <w:rPr>
                <w:b/>
              </w:rPr>
            </w:pPr>
            <w:r w:rsidRPr="0077620C">
              <w:rPr>
                <w:b/>
              </w:rPr>
              <w:t>Беспроводные</w:t>
            </w:r>
            <w:r>
              <w:rPr>
                <w:b/>
              </w:rPr>
              <w:t xml:space="preserve"> стандарты:</w:t>
            </w:r>
          </w:p>
        </w:tc>
        <w:tc>
          <w:tcPr>
            <w:tcW w:w="7258" w:type="dxa"/>
          </w:tcPr>
          <w:p w:rsidR="0077620C" w:rsidRDefault="0077620C" w:rsidP="002D2D70">
            <w:pPr>
              <w:rPr>
                <w:lang w:val="en-US"/>
              </w:rPr>
            </w:pPr>
            <w:r w:rsidRPr="0077620C">
              <w:rPr>
                <w:lang w:val="en-US"/>
              </w:rPr>
              <w:t xml:space="preserve">IEEE 802.11 </w:t>
            </w:r>
            <w:r>
              <w:rPr>
                <w:lang w:val="en-US"/>
              </w:rPr>
              <w:t>ac/a/n 5GHz</w:t>
            </w:r>
          </w:p>
          <w:p w:rsidR="00D21F97" w:rsidRPr="00D21F97" w:rsidRDefault="0077620C" w:rsidP="002D2D70">
            <w:pPr>
              <w:rPr>
                <w:lang w:val="en-US"/>
              </w:rPr>
            </w:pPr>
            <w:r w:rsidRPr="0077620C">
              <w:rPr>
                <w:lang w:val="en-US"/>
              </w:rPr>
              <w:t>IEEE 802.11 b/g/n 2.4GHz</w:t>
            </w:r>
          </w:p>
        </w:tc>
      </w:tr>
      <w:tr w:rsidR="00D21F97" w:rsidRPr="0077620C" w:rsidTr="002D2D70">
        <w:tc>
          <w:tcPr>
            <w:tcW w:w="2420" w:type="dxa"/>
            <w:vAlign w:val="center"/>
          </w:tcPr>
          <w:p w:rsidR="00D21F97" w:rsidRPr="0072370F" w:rsidRDefault="0077620C" w:rsidP="002D2D70">
            <w:pPr>
              <w:jc w:val="center"/>
              <w:rPr>
                <w:b/>
              </w:rPr>
            </w:pPr>
            <w:r w:rsidRPr="0077620C">
              <w:rPr>
                <w:b/>
              </w:rPr>
              <w:t>Скорость передачи данных</w:t>
            </w:r>
            <w:r>
              <w:rPr>
                <w:b/>
              </w:rPr>
              <w:t>:</w:t>
            </w:r>
          </w:p>
        </w:tc>
        <w:tc>
          <w:tcPr>
            <w:tcW w:w="7258" w:type="dxa"/>
          </w:tcPr>
          <w:p w:rsidR="0077620C" w:rsidRPr="0077620C" w:rsidRDefault="0077620C" w:rsidP="0077620C">
            <w:r w:rsidRPr="0077620C">
              <w:t>5 ГГц: до 867 Мбит/с</w:t>
            </w:r>
          </w:p>
          <w:p w:rsidR="00D21F97" w:rsidRPr="0077620C" w:rsidRDefault="0077620C" w:rsidP="0077620C">
            <w:r>
              <w:t>2,4 ГГц: до 300 Мбит/</w:t>
            </w:r>
            <w:r w:rsidRPr="0077620C">
              <w:t>с</w:t>
            </w:r>
          </w:p>
        </w:tc>
      </w:tr>
      <w:tr w:rsidR="00D21F97" w:rsidRPr="00D21F97" w:rsidTr="002D2D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0" w:type="dxa"/>
            <w:vAlign w:val="center"/>
          </w:tcPr>
          <w:p w:rsidR="00D21F97" w:rsidRPr="0072370F" w:rsidRDefault="00D21F97" w:rsidP="007F0239">
            <w:pPr>
              <w:jc w:val="center"/>
              <w:rPr>
                <w:b/>
              </w:rPr>
            </w:pPr>
            <w:r w:rsidRPr="0077620C">
              <w:rPr>
                <w:b/>
              </w:rPr>
              <w:t xml:space="preserve">  </w:t>
            </w:r>
            <w:r w:rsidR="00651BFE">
              <w:rPr>
                <w:b/>
              </w:rPr>
              <w:t>Диапазон частот</w:t>
            </w:r>
            <w:r w:rsidRPr="008320BC">
              <w:rPr>
                <w:b/>
              </w:rPr>
              <w:t>:</w:t>
            </w:r>
          </w:p>
        </w:tc>
        <w:tc>
          <w:tcPr>
            <w:tcW w:w="7258" w:type="dxa"/>
          </w:tcPr>
          <w:p w:rsidR="00D21F97" w:rsidRPr="00D21F97" w:rsidRDefault="007F0239" w:rsidP="002D2D70">
            <w:pPr>
              <w:jc w:val="left"/>
              <w:rPr>
                <w:lang w:val="en-US"/>
              </w:rPr>
            </w:pPr>
            <w:r w:rsidRPr="007F0239">
              <w:rPr>
                <w:lang w:val="en-US"/>
              </w:rPr>
              <w:t xml:space="preserve"> 2,4 и 5 ГГц</w:t>
            </w:r>
          </w:p>
        </w:tc>
      </w:tr>
      <w:tr w:rsidR="00D21F97" w:rsidRPr="00C55ACD" w:rsidTr="002D2D70">
        <w:tc>
          <w:tcPr>
            <w:tcW w:w="2420" w:type="dxa"/>
            <w:vAlign w:val="center"/>
          </w:tcPr>
          <w:p w:rsidR="00D21F97" w:rsidRPr="0072370F" w:rsidRDefault="007F0239" w:rsidP="002D2D70">
            <w:pPr>
              <w:jc w:val="center"/>
              <w:rPr>
                <w:b/>
              </w:rPr>
            </w:pPr>
            <w:r w:rsidRPr="007F0239">
              <w:rPr>
                <w:b/>
              </w:rPr>
              <w:t>Основные характеристики</w:t>
            </w:r>
            <w:r w:rsidR="00D21F97" w:rsidRPr="008320BC">
              <w:rPr>
                <w:b/>
              </w:rPr>
              <w:t>:</w:t>
            </w:r>
          </w:p>
        </w:tc>
        <w:tc>
          <w:tcPr>
            <w:tcW w:w="7258" w:type="dxa"/>
          </w:tcPr>
          <w:p w:rsidR="007F0239" w:rsidRPr="007F0239" w:rsidRDefault="007F0239" w:rsidP="007F0239">
            <w:pPr>
              <w:jc w:val="left"/>
            </w:pPr>
            <w:r w:rsidRPr="007F0239">
              <w:rPr>
                <w:lang w:val="en-US"/>
              </w:rPr>
              <w:t>SSID</w:t>
            </w:r>
            <w:r w:rsidRPr="007F0239">
              <w:t xml:space="preserve"> </w:t>
            </w:r>
            <w:r w:rsidRPr="007F0239">
              <w:rPr>
                <w:lang w:val="en-US"/>
              </w:rPr>
              <w:t>Broadcast</w:t>
            </w:r>
            <w:r w:rsidRPr="007F0239">
              <w:t xml:space="preserve">: </w:t>
            </w:r>
            <w:r>
              <w:t>включение/выключение</w:t>
            </w:r>
          </w:p>
          <w:p w:rsidR="007F0239" w:rsidRDefault="007F0239" w:rsidP="007F0239">
            <w:pPr>
              <w:jc w:val="left"/>
            </w:pPr>
            <w:r w:rsidRPr="007F0239">
              <w:t>Мощность пере</w:t>
            </w:r>
            <w:r>
              <w:t>дачи: высокая, средняя, низкая</w:t>
            </w:r>
          </w:p>
          <w:p w:rsidR="00D21F97" w:rsidRPr="007F0239" w:rsidRDefault="007F0239" w:rsidP="007F0239">
            <w:pPr>
              <w:jc w:val="left"/>
              <w:rPr>
                <w:lang w:val="en-US"/>
              </w:rPr>
            </w:pPr>
            <w:r w:rsidRPr="007F0239">
              <w:rPr>
                <w:lang w:val="en-US"/>
              </w:rPr>
              <w:t>Beamforming</w:t>
            </w:r>
            <w:r w:rsidRPr="007F0239">
              <w:t xml:space="preserve">, </w:t>
            </w:r>
            <w:r w:rsidRPr="007F0239">
              <w:rPr>
                <w:lang w:val="en-US"/>
              </w:rPr>
              <w:t>MU</w:t>
            </w:r>
            <w:r w:rsidRPr="007F0239">
              <w:t>-</w:t>
            </w:r>
            <w:r w:rsidRPr="007F0239">
              <w:rPr>
                <w:lang w:val="en-US"/>
              </w:rPr>
              <w:t>MIMO</w:t>
            </w:r>
          </w:p>
        </w:tc>
      </w:tr>
      <w:tr w:rsidR="00D21F97" w:rsidRPr="007F0239" w:rsidTr="002D2D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0" w:type="dxa"/>
            <w:vAlign w:val="center"/>
          </w:tcPr>
          <w:p w:rsidR="00D21F97" w:rsidRPr="008320BC" w:rsidRDefault="007F0239" w:rsidP="002D2D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Б</w:t>
            </w:r>
            <w:r w:rsidRPr="007F0239">
              <w:rPr>
                <w:b/>
              </w:rPr>
              <w:t>еспроводная безопасность</w:t>
            </w:r>
          </w:p>
        </w:tc>
        <w:tc>
          <w:tcPr>
            <w:tcW w:w="7258" w:type="dxa"/>
          </w:tcPr>
          <w:p w:rsidR="007F0239" w:rsidRPr="007F0239" w:rsidRDefault="007F0239" w:rsidP="007F0239">
            <w:pPr>
              <w:jc w:val="left"/>
              <w:rPr>
                <w:lang w:val="en-US"/>
              </w:rPr>
            </w:pPr>
            <w:r w:rsidRPr="007F0239">
              <w:rPr>
                <w:lang w:val="en-US"/>
              </w:rPr>
              <w:t>WPA-PSK / WPA2-PSK, WPA / WPA2</w:t>
            </w:r>
          </w:p>
          <w:p w:rsidR="007F0239" w:rsidRDefault="007F0239" w:rsidP="007F0239">
            <w:pPr>
              <w:jc w:val="left"/>
            </w:pPr>
            <w:r>
              <w:t>Беспроводная безопасность: включение/выключение</w:t>
            </w:r>
          </w:p>
          <w:p w:rsidR="00D21F97" w:rsidRPr="007F0239" w:rsidRDefault="007F0239" w:rsidP="007F0239">
            <w:pPr>
              <w:jc w:val="left"/>
            </w:pPr>
            <w:r w:rsidRPr="007F0239">
              <w:rPr>
                <w:lang w:val="en-US"/>
              </w:rPr>
              <w:t>WPS</w:t>
            </w:r>
            <w:r w:rsidRPr="007F0239">
              <w:t xml:space="preserve"> (</w:t>
            </w:r>
            <w:r w:rsidRPr="007F0239">
              <w:rPr>
                <w:lang w:val="en-US"/>
              </w:rPr>
              <w:t>WiFi</w:t>
            </w:r>
            <w:r w:rsidRPr="007F0239">
              <w:t xml:space="preserve"> </w:t>
            </w:r>
            <w:r w:rsidRPr="007F0239">
              <w:rPr>
                <w:lang w:val="en-US"/>
              </w:rPr>
              <w:t>Protected</w:t>
            </w:r>
            <w:r w:rsidRPr="007F0239">
              <w:t xml:space="preserve"> </w:t>
            </w:r>
            <w:r w:rsidRPr="007F0239">
              <w:rPr>
                <w:lang w:val="en-US"/>
              </w:rPr>
              <w:t>Set</w:t>
            </w:r>
            <w:r w:rsidRPr="007F0239">
              <w:t>-</w:t>
            </w:r>
            <w:r w:rsidRPr="007F0239">
              <w:rPr>
                <w:lang w:val="en-US"/>
              </w:rPr>
              <w:t>up</w:t>
            </w:r>
            <w:r w:rsidRPr="007F0239">
              <w:t xml:space="preserve">) </w:t>
            </w:r>
            <w:r>
              <w:t>быстрое</w:t>
            </w:r>
            <w:r w:rsidRPr="007F0239">
              <w:t xml:space="preserve"> </w:t>
            </w:r>
            <w:r>
              <w:t>шифрование</w:t>
            </w:r>
          </w:p>
        </w:tc>
      </w:tr>
      <w:tr w:rsidR="00D21F97" w:rsidRPr="00C55ACD" w:rsidTr="002D2D70">
        <w:tc>
          <w:tcPr>
            <w:tcW w:w="9678" w:type="dxa"/>
            <w:gridSpan w:val="2"/>
            <w:vAlign w:val="center"/>
          </w:tcPr>
          <w:p w:rsidR="00D21F97" w:rsidRPr="00891803" w:rsidRDefault="007F0239" w:rsidP="002D2D70">
            <w:pPr>
              <w:jc w:val="center"/>
            </w:pPr>
            <w:r>
              <w:rPr>
                <w:b/>
              </w:rPr>
              <w:t>П</w:t>
            </w:r>
            <w:r w:rsidRPr="007F0239">
              <w:rPr>
                <w:b/>
              </w:rPr>
              <w:t>рограммные функции</w:t>
            </w:r>
          </w:p>
        </w:tc>
      </w:tr>
      <w:tr w:rsidR="00D21F97" w:rsidRPr="007F0239" w:rsidTr="002D2D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0" w:type="dxa"/>
            <w:vAlign w:val="center"/>
          </w:tcPr>
          <w:p w:rsidR="00D21F97" w:rsidRPr="003E3320" w:rsidRDefault="007F0239" w:rsidP="002D2D70">
            <w:pPr>
              <w:jc w:val="center"/>
              <w:rPr>
                <w:b/>
              </w:rPr>
            </w:pPr>
            <w:r w:rsidRPr="007F0239">
              <w:rPr>
                <w:b/>
              </w:rPr>
              <w:t>Тип подключения к Интернету</w:t>
            </w:r>
            <w:r w:rsidR="00D21F97">
              <w:rPr>
                <w:b/>
              </w:rPr>
              <w:t>:</w:t>
            </w:r>
          </w:p>
        </w:tc>
        <w:tc>
          <w:tcPr>
            <w:tcW w:w="7258" w:type="dxa"/>
          </w:tcPr>
          <w:p w:rsidR="007F0239" w:rsidRPr="007F0239" w:rsidRDefault="007F0239" w:rsidP="007F0239">
            <w:r w:rsidRPr="007F0239">
              <w:rPr>
                <w:lang w:val="en-US"/>
              </w:rPr>
              <w:t>PPPoE</w:t>
            </w:r>
            <w:r w:rsidRPr="007F0239">
              <w:t xml:space="preserve">, динамический </w:t>
            </w:r>
            <w:r w:rsidRPr="007F0239">
              <w:rPr>
                <w:lang w:val="en-US"/>
              </w:rPr>
              <w:t>IP</w:t>
            </w:r>
            <w:r w:rsidRPr="007F0239">
              <w:t xml:space="preserve">, статический </w:t>
            </w:r>
            <w:r w:rsidRPr="007F0239">
              <w:rPr>
                <w:lang w:val="en-US"/>
              </w:rPr>
              <w:t>IP</w:t>
            </w:r>
            <w:r w:rsidRPr="007F0239">
              <w:t>-адрес</w:t>
            </w:r>
          </w:p>
          <w:p w:rsidR="007F0239" w:rsidRPr="00B44433" w:rsidRDefault="007F0239" w:rsidP="007F0239">
            <w:r w:rsidRPr="00B44433">
              <w:t>Поддержка автоматического распознавания интернет-соединения</w:t>
            </w:r>
          </w:p>
          <w:p w:rsidR="00D21F97" w:rsidRPr="0052562E" w:rsidRDefault="007F0239" w:rsidP="00651BFE">
            <w:r w:rsidRPr="00B44433">
              <w:t xml:space="preserve">Поддержка </w:t>
            </w:r>
            <w:r w:rsidRPr="007F0239">
              <w:rPr>
                <w:lang w:val="en-US"/>
              </w:rPr>
              <w:t>PPPOE</w:t>
            </w:r>
            <w:r w:rsidRPr="00B44433">
              <w:t xml:space="preserve"> </w:t>
            </w:r>
            <w:r w:rsidR="00651BFE">
              <w:rPr>
                <w:lang w:val="en-US"/>
              </w:rPr>
              <w:t>Account</w:t>
            </w:r>
            <w:r w:rsidR="00651BFE" w:rsidRPr="0052562E">
              <w:t xml:space="preserve"> </w:t>
            </w:r>
            <w:r w:rsidR="00651BFE">
              <w:rPr>
                <w:lang w:val="en-US"/>
              </w:rPr>
              <w:t>Cloning</w:t>
            </w:r>
          </w:p>
        </w:tc>
      </w:tr>
      <w:tr w:rsidR="00D21F97" w:rsidRPr="00D21F97" w:rsidTr="002D2D70">
        <w:tc>
          <w:tcPr>
            <w:tcW w:w="2420" w:type="dxa"/>
            <w:vAlign w:val="center"/>
          </w:tcPr>
          <w:p w:rsidR="00D21F97" w:rsidRPr="0072370F" w:rsidRDefault="007F0239" w:rsidP="002D2D70">
            <w:pPr>
              <w:jc w:val="center"/>
              <w:rPr>
                <w:b/>
              </w:rPr>
            </w:pPr>
            <w:r w:rsidRPr="007F0239">
              <w:rPr>
                <w:b/>
              </w:rPr>
              <w:t>Рабочий режим</w:t>
            </w:r>
            <w:r w:rsidR="00D21F97" w:rsidRPr="00E37D06">
              <w:rPr>
                <w:b/>
              </w:rPr>
              <w:t>:</w:t>
            </w:r>
          </w:p>
        </w:tc>
        <w:tc>
          <w:tcPr>
            <w:tcW w:w="7258" w:type="dxa"/>
          </w:tcPr>
          <w:p w:rsidR="007F0239" w:rsidRDefault="007F0239" w:rsidP="007F0239">
            <w:r>
              <w:t>Режим беспроводного маршрутизатора</w:t>
            </w:r>
          </w:p>
          <w:p w:rsidR="007F0239" w:rsidRDefault="007F0239" w:rsidP="007F0239">
            <w:r>
              <w:t>Универсальный ретранслятор</w:t>
            </w:r>
          </w:p>
          <w:p w:rsidR="007F0239" w:rsidRDefault="007F0239" w:rsidP="007F0239">
            <w:r>
              <w:t>Режим WISP</w:t>
            </w:r>
          </w:p>
          <w:p w:rsidR="00D21F97" w:rsidRPr="00D21F97" w:rsidRDefault="007F0239" w:rsidP="007F0239">
            <w:pPr>
              <w:rPr>
                <w:lang w:val="en-US"/>
              </w:rPr>
            </w:pPr>
            <w:r>
              <w:t>Режим AP</w:t>
            </w:r>
          </w:p>
        </w:tc>
      </w:tr>
      <w:tr w:rsidR="00D21F97" w:rsidRPr="00C55ACD" w:rsidTr="002D2D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0" w:type="dxa"/>
            <w:vAlign w:val="center"/>
          </w:tcPr>
          <w:p w:rsidR="00D21F97" w:rsidRPr="007F0239" w:rsidRDefault="007F0239" w:rsidP="007F0239">
            <w:pPr>
              <w:jc w:val="center"/>
              <w:rPr>
                <w:b/>
              </w:rPr>
            </w:pPr>
            <w:r w:rsidRPr="007F0239">
              <w:rPr>
                <w:b/>
              </w:rPr>
              <w:t xml:space="preserve">Сервер </w:t>
            </w:r>
            <w:r w:rsidRPr="007F0239">
              <w:rPr>
                <w:b/>
                <w:lang w:val="en-US"/>
              </w:rPr>
              <w:t>DHCP</w:t>
            </w:r>
            <w:r w:rsidR="00D21F97" w:rsidRPr="007F0239">
              <w:rPr>
                <w:b/>
              </w:rPr>
              <w:t>:</w:t>
            </w:r>
          </w:p>
        </w:tc>
        <w:tc>
          <w:tcPr>
            <w:tcW w:w="7258" w:type="dxa"/>
          </w:tcPr>
          <w:p w:rsidR="007F0239" w:rsidRPr="007F0239" w:rsidRDefault="007F0239" w:rsidP="007F0239">
            <w:pPr>
              <w:jc w:val="left"/>
            </w:pPr>
            <w:r w:rsidRPr="007F0239">
              <w:t xml:space="preserve">Сервер </w:t>
            </w:r>
            <w:r w:rsidRPr="007F0239">
              <w:rPr>
                <w:lang w:val="en-US"/>
              </w:rPr>
              <w:t>DHCP</w:t>
            </w:r>
          </w:p>
          <w:p w:rsidR="007F0239" w:rsidRPr="007F0239" w:rsidRDefault="007F0239" w:rsidP="007F0239">
            <w:pPr>
              <w:jc w:val="left"/>
            </w:pPr>
            <w:r w:rsidRPr="007F0239">
              <w:t xml:space="preserve">Список клиентов </w:t>
            </w:r>
            <w:r w:rsidRPr="007F0239">
              <w:rPr>
                <w:lang w:val="en-US"/>
              </w:rPr>
              <w:t>DHCP</w:t>
            </w:r>
          </w:p>
          <w:p w:rsidR="00D21F97" w:rsidRPr="00EC282C" w:rsidRDefault="007F0239" w:rsidP="007F0239">
            <w:pPr>
              <w:jc w:val="left"/>
            </w:pPr>
            <w:r w:rsidRPr="007F0239">
              <w:t>Резервирование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r w:rsidRPr="007F0239">
              <w:rPr>
                <w:lang w:val="en-US"/>
              </w:rPr>
              <w:t>DHCP</w:t>
            </w:r>
          </w:p>
        </w:tc>
      </w:tr>
      <w:tr w:rsidR="00D21F97" w:rsidRPr="00C55ACD" w:rsidTr="002D2D70">
        <w:tc>
          <w:tcPr>
            <w:tcW w:w="2420" w:type="dxa"/>
            <w:vAlign w:val="center"/>
          </w:tcPr>
          <w:p w:rsidR="00D21F97" w:rsidRPr="0072370F" w:rsidRDefault="007F0239" w:rsidP="002D2D70">
            <w:pPr>
              <w:jc w:val="center"/>
              <w:rPr>
                <w:b/>
              </w:rPr>
            </w:pPr>
            <w:r w:rsidRPr="007F0239">
              <w:rPr>
                <w:b/>
              </w:rPr>
              <w:t>Виртуальный сервер</w:t>
            </w:r>
            <w:r w:rsidR="00D21F97">
              <w:rPr>
                <w:b/>
              </w:rPr>
              <w:t>:</w:t>
            </w:r>
          </w:p>
        </w:tc>
        <w:tc>
          <w:tcPr>
            <w:tcW w:w="7258" w:type="dxa"/>
          </w:tcPr>
          <w:p w:rsidR="007F0239" w:rsidRDefault="007F0239" w:rsidP="007F0239">
            <w:pPr>
              <w:jc w:val="left"/>
            </w:pPr>
            <w:r>
              <w:t>Перенаправление порта</w:t>
            </w:r>
          </w:p>
          <w:p w:rsidR="007F0239" w:rsidRDefault="007F0239" w:rsidP="007F0239">
            <w:pPr>
              <w:jc w:val="left"/>
            </w:pPr>
            <w:r>
              <w:t xml:space="preserve">DMZ </w:t>
            </w:r>
          </w:p>
          <w:p w:rsidR="00D21F97" w:rsidRPr="00EC282C" w:rsidRDefault="007F0239" w:rsidP="007F0239">
            <w:pPr>
              <w:jc w:val="left"/>
            </w:pPr>
            <w:r>
              <w:t>UPnP</w:t>
            </w:r>
          </w:p>
        </w:tc>
      </w:tr>
      <w:tr w:rsidR="00D21F97" w:rsidRPr="00C55ACD" w:rsidTr="002D2D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0" w:type="dxa"/>
            <w:vAlign w:val="center"/>
          </w:tcPr>
          <w:p w:rsidR="00D21F97" w:rsidRPr="00EC282C" w:rsidRDefault="007F0239" w:rsidP="002D2D70">
            <w:pPr>
              <w:jc w:val="center"/>
              <w:rPr>
                <w:b/>
              </w:rPr>
            </w:pPr>
            <w:r w:rsidRPr="007F0239">
              <w:rPr>
                <w:b/>
              </w:rPr>
              <w:t>Безопасность</w:t>
            </w:r>
            <w:r w:rsidR="00D21F97" w:rsidRPr="00EC282C">
              <w:rPr>
                <w:b/>
              </w:rPr>
              <w:t>:</w:t>
            </w:r>
          </w:p>
        </w:tc>
        <w:tc>
          <w:tcPr>
            <w:tcW w:w="7258" w:type="dxa"/>
          </w:tcPr>
          <w:p w:rsidR="00AD2487" w:rsidRDefault="00AD2487" w:rsidP="00AD2487">
            <w:pPr>
              <w:jc w:val="left"/>
            </w:pPr>
            <w:r>
              <w:t>Фильтр клиента</w:t>
            </w:r>
          </w:p>
          <w:p w:rsidR="00AD2487" w:rsidRDefault="00AD2487" w:rsidP="00AD2487">
            <w:pPr>
              <w:jc w:val="left"/>
            </w:pPr>
            <w:r>
              <w:t>Родительский контроль (черный и белый список)</w:t>
            </w:r>
          </w:p>
          <w:p w:rsidR="00D21F97" w:rsidRPr="00EC282C" w:rsidRDefault="00AD2487" w:rsidP="00AD2487">
            <w:pPr>
              <w:jc w:val="left"/>
            </w:pPr>
            <w:r>
              <w:t>Удаленное управление роутером</w:t>
            </w:r>
          </w:p>
        </w:tc>
      </w:tr>
      <w:tr w:rsidR="00AD2487" w:rsidRPr="00C55ACD" w:rsidTr="002D2D70">
        <w:tc>
          <w:tcPr>
            <w:tcW w:w="2420" w:type="dxa"/>
            <w:vAlign w:val="center"/>
          </w:tcPr>
          <w:p w:rsidR="00AD2487" w:rsidRPr="007F0239" w:rsidRDefault="00AD2487" w:rsidP="002D2D70">
            <w:pPr>
              <w:jc w:val="center"/>
              <w:rPr>
                <w:b/>
              </w:rPr>
            </w:pPr>
            <w:r w:rsidRPr="00AD2487">
              <w:rPr>
                <w:b/>
              </w:rPr>
              <w:t>Брандмауэр</w:t>
            </w:r>
            <w:r>
              <w:rPr>
                <w:b/>
              </w:rPr>
              <w:t>:</w:t>
            </w:r>
          </w:p>
        </w:tc>
        <w:tc>
          <w:tcPr>
            <w:tcW w:w="7258" w:type="dxa"/>
          </w:tcPr>
          <w:p w:rsidR="00AD2487" w:rsidRPr="00AD2487" w:rsidRDefault="00AD2487" w:rsidP="00AD2487">
            <w:pPr>
              <w:jc w:val="left"/>
            </w:pPr>
            <w:r w:rsidRPr="00AD2487">
              <w:t xml:space="preserve">Запретить атаку </w:t>
            </w:r>
            <w:r w:rsidRPr="00AD2487">
              <w:rPr>
                <w:lang w:val="en-US"/>
              </w:rPr>
              <w:t>UDP</w:t>
            </w:r>
            <w:r w:rsidRPr="00AD2487">
              <w:t xml:space="preserve"> </w:t>
            </w:r>
            <w:r w:rsidRPr="00AD2487">
              <w:rPr>
                <w:lang w:val="en-US"/>
              </w:rPr>
              <w:t>flood</w:t>
            </w:r>
            <w:r w:rsidRPr="00AD2487">
              <w:t xml:space="preserve"> </w:t>
            </w:r>
          </w:p>
          <w:p w:rsidR="00AD2487" w:rsidRPr="00AD2487" w:rsidRDefault="00AD2487" w:rsidP="00AD2487">
            <w:pPr>
              <w:jc w:val="left"/>
            </w:pPr>
            <w:r w:rsidRPr="00AD2487">
              <w:t xml:space="preserve">Запретить атаку </w:t>
            </w:r>
            <w:r w:rsidRPr="00AD2487">
              <w:rPr>
                <w:lang w:val="en-US"/>
              </w:rPr>
              <w:t>TCP</w:t>
            </w:r>
            <w:r w:rsidRPr="00AD2487">
              <w:t xml:space="preserve"> </w:t>
            </w:r>
            <w:r w:rsidRPr="00AD2487">
              <w:rPr>
                <w:lang w:val="en-US"/>
              </w:rPr>
              <w:t>flood</w:t>
            </w:r>
            <w:r w:rsidRPr="00AD2487">
              <w:t xml:space="preserve"> </w:t>
            </w:r>
          </w:p>
          <w:p w:rsidR="00AD2487" w:rsidRDefault="00AD2487" w:rsidP="00AD2487">
            <w:pPr>
              <w:jc w:val="left"/>
            </w:pPr>
            <w:r>
              <w:t>Запрет WAN PING из Интернета</w:t>
            </w:r>
          </w:p>
        </w:tc>
      </w:tr>
      <w:tr w:rsidR="00AD2487" w:rsidRPr="0052562E" w:rsidTr="002D2D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0" w:type="dxa"/>
            <w:vAlign w:val="center"/>
          </w:tcPr>
          <w:p w:rsidR="00AD2487" w:rsidRPr="007F0239" w:rsidRDefault="00AD2487" w:rsidP="002D2D70">
            <w:pPr>
              <w:jc w:val="center"/>
              <w:rPr>
                <w:b/>
              </w:rPr>
            </w:pPr>
            <w:r w:rsidRPr="00AD2487">
              <w:rPr>
                <w:b/>
              </w:rPr>
              <w:t>DDNS</w:t>
            </w:r>
            <w:r>
              <w:rPr>
                <w:b/>
              </w:rPr>
              <w:t>:</w:t>
            </w:r>
          </w:p>
        </w:tc>
        <w:tc>
          <w:tcPr>
            <w:tcW w:w="7258" w:type="dxa"/>
          </w:tcPr>
          <w:p w:rsidR="00AD2487" w:rsidRPr="00AD2487" w:rsidRDefault="00AD2487" w:rsidP="00AD2487">
            <w:pPr>
              <w:jc w:val="left"/>
              <w:rPr>
                <w:lang w:val="en-US"/>
              </w:rPr>
            </w:pPr>
            <w:r w:rsidRPr="00AD2487">
              <w:rPr>
                <w:lang w:val="en-US"/>
              </w:rPr>
              <w:t>DynDNS, No-ip, 3322.org, Oray.com, 88ip</w:t>
            </w:r>
          </w:p>
        </w:tc>
      </w:tr>
      <w:tr w:rsidR="00AD2487" w:rsidRPr="00AD2487" w:rsidTr="002D2D70">
        <w:tc>
          <w:tcPr>
            <w:tcW w:w="2420" w:type="dxa"/>
            <w:vAlign w:val="center"/>
          </w:tcPr>
          <w:p w:rsidR="00AD2487" w:rsidRPr="00AD2487" w:rsidRDefault="00AD2487" w:rsidP="002D2D70">
            <w:pPr>
              <w:jc w:val="center"/>
              <w:rPr>
                <w:b/>
              </w:rPr>
            </w:pPr>
            <w:r w:rsidRPr="00AD2487">
              <w:rPr>
                <w:b/>
                <w:lang w:val="en-US"/>
              </w:rPr>
              <w:t>VPN</w:t>
            </w:r>
            <w:r>
              <w:rPr>
                <w:b/>
              </w:rPr>
              <w:t>:</w:t>
            </w:r>
          </w:p>
        </w:tc>
        <w:tc>
          <w:tcPr>
            <w:tcW w:w="7258" w:type="dxa"/>
          </w:tcPr>
          <w:p w:rsidR="00AD2487" w:rsidRPr="00AD2487" w:rsidRDefault="00AD2487" w:rsidP="00AD2487">
            <w:pPr>
              <w:jc w:val="left"/>
              <w:rPr>
                <w:lang w:val="en-US"/>
              </w:rPr>
            </w:pPr>
            <w:r w:rsidRPr="00AD2487">
              <w:rPr>
                <w:lang w:val="en-US"/>
              </w:rPr>
              <w:t>IPsec pass through</w:t>
            </w:r>
          </w:p>
          <w:p w:rsidR="00AD2487" w:rsidRPr="00AD2487" w:rsidRDefault="00AD2487" w:rsidP="00AD2487">
            <w:pPr>
              <w:jc w:val="left"/>
              <w:rPr>
                <w:lang w:val="en-US"/>
              </w:rPr>
            </w:pPr>
            <w:r w:rsidRPr="00AD2487">
              <w:rPr>
                <w:lang w:val="en-US"/>
              </w:rPr>
              <w:t>PPTP pass through</w:t>
            </w:r>
          </w:p>
          <w:p w:rsidR="00AD2487" w:rsidRPr="00AD2487" w:rsidRDefault="00AD2487" w:rsidP="00AD2487">
            <w:pPr>
              <w:jc w:val="left"/>
              <w:rPr>
                <w:lang w:val="en-US"/>
              </w:rPr>
            </w:pPr>
            <w:r w:rsidRPr="00AD2487">
              <w:rPr>
                <w:lang w:val="en-US"/>
              </w:rPr>
              <w:lastRenderedPageBreak/>
              <w:t>L2TP pass through</w:t>
            </w:r>
          </w:p>
          <w:p w:rsidR="00AD2487" w:rsidRPr="00AD2487" w:rsidRDefault="00AD2487" w:rsidP="00AD2487">
            <w:pPr>
              <w:jc w:val="left"/>
              <w:rPr>
                <w:lang w:val="en-US"/>
              </w:rPr>
            </w:pPr>
            <w:r w:rsidRPr="00AD2487">
              <w:rPr>
                <w:lang w:val="en-US"/>
              </w:rPr>
              <w:t>PPTP server</w:t>
            </w:r>
          </w:p>
          <w:p w:rsidR="00AD2487" w:rsidRPr="00AD2487" w:rsidRDefault="00AD2487" w:rsidP="00AD2487">
            <w:pPr>
              <w:jc w:val="left"/>
              <w:rPr>
                <w:lang w:val="en-US"/>
              </w:rPr>
            </w:pPr>
            <w:r w:rsidRPr="00AD2487">
              <w:rPr>
                <w:lang w:val="en-US"/>
              </w:rPr>
              <w:t>PPTP client</w:t>
            </w:r>
          </w:p>
          <w:p w:rsidR="00AD2487" w:rsidRPr="00AD2487" w:rsidRDefault="00AD2487" w:rsidP="00AD2487">
            <w:pPr>
              <w:jc w:val="left"/>
              <w:rPr>
                <w:lang w:val="en-US"/>
              </w:rPr>
            </w:pPr>
            <w:r w:rsidRPr="00AD2487">
              <w:rPr>
                <w:lang w:val="en-US"/>
              </w:rPr>
              <w:t>L2TP client</w:t>
            </w:r>
          </w:p>
        </w:tc>
      </w:tr>
      <w:tr w:rsidR="00AD2487" w:rsidRPr="00AD2487" w:rsidTr="002D2D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0" w:type="dxa"/>
            <w:vAlign w:val="center"/>
          </w:tcPr>
          <w:p w:rsidR="00AD2487" w:rsidRPr="00AD2487" w:rsidRDefault="00AD2487" w:rsidP="002D2D70">
            <w:pPr>
              <w:jc w:val="center"/>
              <w:rPr>
                <w:b/>
              </w:rPr>
            </w:pPr>
            <w:r w:rsidRPr="00AD2487">
              <w:rPr>
                <w:b/>
                <w:lang w:val="en-US"/>
              </w:rPr>
              <w:lastRenderedPageBreak/>
              <w:t>Особые возможности</w:t>
            </w:r>
            <w:r>
              <w:rPr>
                <w:b/>
              </w:rPr>
              <w:t>:</w:t>
            </w:r>
          </w:p>
        </w:tc>
        <w:tc>
          <w:tcPr>
            <w:tcW w:w="7258" w:type="dxa"/>
          </w:tcPr>
          <w:p w:rsidR="00AD2487" w:rsidRPr="00AD2487" w:rsidRDefault="00AD2487" w:rsidP="00AD2487">
            <w:pPr>
              <w:jc w:val="left"/>
            </w:pPr>
            <w:r w:rsidRPr="00AD2487">
              <w:t xml:space="preserve">Умное </w:t>
            </w:r>
            <w:r>
              <w:t>р</w:t>
            </w:r>
            <w:r w:rsidRPr="00AD2487">
              <w:t xml:space="preserve">асписание </w:t>
            </w:r>
            <w:r w:rsidRPr="00AD2487">
              <w:rPr>
                <w:lang w:val="en-US"/>
              </w:rPr>
              <w:t>Wi</w:t>
            </w:r>
            <w:r w:rsidR="00651BFE" w:rsidRPr="0052562E">
              <w:t>-</w:t>
            </w:r>
            <w:r w:rsidRPr="00AD2487">
              <w:rPr>
                <w:lang w:val="en-US"/>
              </w:rPr>
              <w:t>Fi</w:t>
            </w:r>
          </w:p>
          <w:p w:rsidR="00AD2487" w:rsidRPr="00AD2487" w:rsidRDefault="00AD2487" w:rsidP="00AD2487">
            <w:pPr>
              <w:jc w:val="left"/>
            </w:pPr>
            <w:r w:rsidRPr="00AD2487">
              <w:t>Умное энергосбережение</w:t>
            </w:r>
          </w:p>
          <w:p w:rsidR="00AD2487" w:rsidRPr="00AD2487" w:rsidRDefault="00AD2487" w:rsidP="00651BFE">
            <w:pPr>
              <w:jc w:val="left"/>
            </w:pPr>
            <w:r>
              <w:t>Включение/</w:t>
            </w:r>
            <w:r w:rsidRPr="00AD2487">
              <w:t>выключение светодиодов</w:t>
            </w:r>
          </w:p>
        </w:tc>
      </w:tr>
      <w:tr w:rsidR="00AD2487" w:rsidRPr="00AD2487" w:rsidTr="002D2D70">
        <w:tc>
          <w:tcPr>
            <w:tcW w:w="2420" w:type="dxa"/>
            <w:vAlign w:val="center"/>
          </w:tcPr>
          <w:p w:rsidR="00AD2487" w:rsidRPr="00AD2487" w:rsidRDefault="00AD2487" w:rsidP="002D2D70">
            <w:pPr>
              <w:jc w:val="center"/>
              <w:rPr>
                <w:b/>
              </w:rPr>
            </w:pPr>
            <w:r>
              <w:rPr>
                <w:b/>
              </w:rPr>
              <w:t>Другие</w:t>
            </w:r>
            <w:r w:rsidRPr="00AD2487">
              <w:rPr>
                <w:b/>
                <w:lang w:val="en-US"/>
              </w:rPr>
              <w:t xml:space="preserve"> возможности</w:t>
            </w:r>
            <w:r>
              <w:rPr>
                <w:b/>
              </w:rPr>
              <w:t>:</w:t>
            </w:r>
          </w:p>
        </w:tc>
        <w:tc>
          <w:tcPr>
            <w:tcW w:w="7258" w:type="dxa"/>
          </w:tcPr>
          <w:p w:rsidR="00AD2487" w:rsidRDefault="00AD2487" w:rsidP="00AD2487">
            <w:pPr>
              <w:jc w:val="left"/>
            </w:pPr>
            <w:r>
              <w:t>Управление пропускной способностью</w:t>
            </w:r>
          </w:p>
          <w:p w:rsidR="00AD2487" w:rsidRDefault="00AD2487" w:rsidP="00AD2487">
            <w:pPr>
              <w:jc w:val="left"/>
            </w:pPr>
            <w:r>
              <w:t>Гостевая сеть IPTV</w:t>
            </w:r>
          </w:p>
          <w:p w:rsidR="00AD2487" w:rsidRDefault="00AD2487" w:rsidP="00AD2487">
            <w:pPr>
              <w:jc w:val="left"/>
            </w:pPr>
            <w:r>
              <w:t xml:space="preserve">Статическая маршрутизация </w:t>
            </w:r>
          </w:p>
          <w:p w:rsidR="00AD2487" w:rsidRDefault="00AD2487" w:rsidP="00AD2487">
            <w:pPr>
              <w:jc w:val="left"/>
            </w:pPr>
            <w:r>
              <w:t>Клонирования MAC</w:t>
            </w:r>
          </w:p>
          <w:p w:rsidR="00AD2487" w:rsidRDefault="00AD2487" w:rsidP="00AD2487">
            <w:pPr>
              <w:jc w:val="left"/>
            </w:pPr>
            <w:r>
              <w:t>Системный журнал</w:t>
            </w:r>
          </w:p>
          <w:p w:rsidR="00AD2487" w:rsidRDefault="00AD2487" w:rsidP="00AD2487">
            <w:pPr>
              <w:jc w:val="left"/>
            </w:pPr>
            <w:r>
              <w:t>Конфигурации резервного копирования и восстановления</w:t>
            </w:r>
          </w:p>
          <w:p w:rsidR="00AD2487" w:rsidRDefault="00AD2487" w:rsidP="00AD2487">
            <w:pPr>
              <w:jc w:val="left"/>
            </w:pPr>
            <w:r>
              <w:t>Обновление прошивки онлайн</w:t>
            </w:r>
          </w:p>
          <w:p w:rsidR="00AD2487" w:rsidRPr="00AD2487" w:rsidRDefault="00AD2487" w:rsidP="00AD2487">
            <w:pPr>
              <w:jc w:val="left"/>
            </w:pPr>
            <w:r>
              <w:t>Обновление прошивки через браузер</w:t>
            </w:r>
          </w:p>
        </w:tc>
      </w:tr>
      <w:tr w:rsidR="00C771AC" w:rsidRPr="00AD2487" w:rsidTr="002D2D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0" w:type="dxa"/>
            <w:vAlign w:val="center"/>
          </w:tcPr>
          <w:p w:rsidR="00C771AC" w:rsidRDefault="00C771AC" w:rsidP="002D2D70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C771AC">
              <w:rPr>
                <w:b/>
              </w:rPr>
              <w:t>емпература</w:t>
            </w:r>
            <w:r>
              <w:rPr>
                <w:b/>
              </w:rPr>
              <w:t>:</w:t>
            </w:r>
          </w:p>
        </w:tc>
        <w:tc>
          <w:tcPr>
            <w:tcW w:w="7258" w:type="dxa"/>
          </w:tcPr>
          <w:p w:rsidR="00C771AC" w:rsidRDefault="00C771AC" w:rsidP="00C771AC">
            <w:pPr>
              <w:jc w:val="left"/>
            </w:pPr>
            <w:r>
              <w:t xml:space="preserve">Рабочая температура: 0 </w:t>
            </w:r>
            <w:r>
              <w:rPr>
                <w:rFonts w:ascii="Cambria Math" w:hAnsi="Cambria Math" w:cs="Cambria Math"/>
              </w:rPr>
              <w:t>℃</w:t>
            </w:r>
            <w:r>
              <w:t xml:space="preserve"> ~ 40 </w:t>
            </w:r>
            <w:r>
              <w:rPr>
                <w:rFonts w:ascii="Cambria Math" w:hAnsi="Cambria Math" w:cs="Cambria Math"/>
              </w:rPr>
              <w:t>℃</w:t>
            </w:r>
          </w:p>
          <w:p w:rsidR="00C771AC" w:rsidRDefault="00C771AC" w:rsidP="00C771AC">
            <w:pPr>
              <w:jc w:val="left"/>
            </w:pPr>
            <w:r>
              <w:t xml:space="preserve">Температура хранения: -40 </w:t>
            </w:r>
            <w:r>
              <w:rPr>
                <w:rFonts w:ascii="Cambria Math" w:hAnsi="Cambria Math" w:cs="Cambria Math"/>
              </w:rPr>
              <w:t>℃</w:t>
            </w:r>
            <w:r>
              <w:t xml:space="preserve"> ~ 70 </w:t>
            </w:r>
            <w:r>
              <w:rPr>
                <w:rFonts w:ascii="Cambria Math" w:hAnsi="Cambria Math" w:cs="Cambria Math"/>
              </w:rPr>
              <w:t>℃</w:t>
            </w:r>
          </w:p>
        </w:tc>
      </w:tr>
      <w:tr w:rsidR="00C771AC" w:rsidRPr="00AD2487" w:rsidTr="002D2D70">
        <w:tc>
          <w:tcPr>
            <w:tcW w:w="2420" w:type="dxa"/>
            <w:vAlign w:val="center"/>
          </w:tcPr>
          <w:p w:rsidR="00C771AC" w:rsidRDefault="00C771AC" w:rsidP="002D2D7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C771AC">
              <w:rPr>
                <w:b/>
              </w:rPr>
              <w:t>лажность</w:t>
            </w:r>
            <w:r>
              <w:rPr>
                <w:b/>
              </w:rPr>
              <w:t>:</w:t>
            </w:r>
          </w:p>
        </w:tc>
        <w:tc>
          <w:tcPr>
            <w:tcW w:w="7258" w:type="dxa"/>
          </w:tcPr>
          <w:p w:rsidR="00C771AC" w:rsidRDefault="00C771AC" w:rsidP="00C771AC">
            <w:pPr>
              <w:jc w:val="left"/>
            </w:pPr>
            <w:r>
              <w:t>Рабочая влажность: 10% ~ 90% без конденсации</w:t>
            </w:r>
          </w:p>
          <w:p w:rsidR="00C771AC" w:rsidRDefault="00C771AC" w:rsidP="00C771AC">
            <w:pPr>
              <w:jc w:val="left"/>
            </w:pPr>
            <w:r>
              <w:t>Влажность хранения: 5% ~ 90%  без конденсации</w:t>
            </w:r>
          </w:p>
        </w:tc>
      </w:tr>
    </w:tbl>
    <w:p w:rsidR="00D21F97" w:rsidRPr="00AD2487" w:rsidRDefault="00D21F97" w:rsidP="00557EDC"/>
    <w:sectPr w:rsidR="00D21F97" w:rsidRPr="00AD2487" w:rsidSect="003D1E6B">
      <w:headerReference w:type="default" r:id="rId12"/>
      <w:pgSz w:w="11906" w:h="16838" w:code="9"/>
      <w:pgMar w:top="2098" w:right="1304" w:bottom="1701" w:left="1304" w:header="1276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D9" w:rsidRDefault="001643D9" w:rsidP="009F47AC">
      <w:pPr>
        <w:spacing w:after="0"/>
      </w:pPr>
      <w:r>
        <w:separator/>
      </w:r>
    </w:p>
  </w:endnote>
  <w:endnote w:type="continuationSeparator" w:id="0">
    <w:p w:rsidR="001643D9" w:rsidRDefault="001643D9" w:rsidP="009F4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明體 Std L">
    <w:altName w:val="Arial Unicode MS"/>
    <w:panose1 w:val="00000000000000000000"/>
    <w:charset w:val="88"/>
    <w:family w:val="roman"/>
    <w:notTrueType/>
    <w:pitch w:val="variable"/>
    <w:sig w:usb0="00000000" w:usb1="1A0F1900" w:usb2="00000016" w:usb3="00000000" w:csb0="00120005" w:csb1="00000000"/>
  </w:font>
  <w:font w:name="Arena Condensed">
    <w:charset w:val="00"/>
    <w:family w:val="auto"/>
    <w:pitch w:val="variable"/>
    <w:sig w:usb0="00000083" w:usb1="00000000" w:usb2="00000000" w:usb3="00000000" w:csb0="00000009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DA" w:rsidRPr="00115AD8" w:rsidRDefault="001643D9" w:rsidP="00115AD8">
    <w:pPr>
      <w:pStyle w:val="a9"/>
      <w:ind w:firstLine="1985"/>
      <w:rPr>
        <w:color w:val="7F7F7F" w:themeColor="text1" w:themeTint="80"/>
        <w:lang w:val="en-US"/>
      </w:rPr>
    </w:pPr>
    <w:r>
      <w:rPr>
        <w:noProof/>
        <w:color w:val="000000" w:themeColor="text1"/>
        <w:lang w:eastAsia="ru-RU" w:bidi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4.9pt;margin-top:-13.4pt;width:87.9pt;height:36.7pt;z-index:251681792;mso-position-horizontal-relative:text;mso-position-vertical-relative:text" wrapcoords="2795 1234 1525 2469 0 8023 0 14194 2287 20366 3304 20366 5591 20366 15755 20366 21600 17280 21600 8023 19567 6789 6099 1234 2795 1234">
          <v:imagedata r:id="rId1" o:title=""/>
          <w10:wrap type="tight"/>
        </v:shape>
        <o:OLEObject Type="Embed" ProgID="CorelDraw.Graphic.16" ShapeID="_x0000_s2049" DrawAspect="Content" ObjectID="_1592224920" r:id="rId2"/>
      </w:object>
    </w:r>
    <w:r w:rsidR="0072763C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CEB3181" wp14:editId="55D6E23A">
              <wp:simplePos x="0" y="0"/>
              <wp:positionH relativeFrom="column">
                <wp:posOffset>3866227</wp:posOffset>
              </wp:positionH>
              <wp:positionV relativeFrom="paragraph">
                <wp:posOffset>-325755</wp:posOffset>
              </wp:positionV>
              <wp:extent cx="1872000" cy="18000"/>
              <wp:effectExtent l="0" t="0" r="0" b="127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0" cy="18000"/>
                      </a:xfrm>
                      <a:prstGeom prst="rect">
                        <a:avLst/>
                      </a:prstGeom>
                      <a:solidFill>
                        <a:srgbClr val="CDCDC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69416" id="Прямоугольник 1" o:spid="_x0000_s1026" style="position:absolute;margin-left:304.45pt;margin-top:-25.65pt;width:147.4pt;height: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" fillcolor="#cdcdcd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FB1A609" wp14:editId="4D3B6E60">
              <wp:simplePos x="0" y="0"/>
              <wp:positionH relativeFrom="column">
                <wp:posOffset>487680</wp:posOffset>
              </wp:positionH>
              <wp:positionV relativeFrom="paragraph">
                <wp:posOffset>-325755</wp:posOffset>
              </wp:positionV>
              <wp:extent cx="1476000" cy="18000"/>
              <wp:effectExtent l="0" t="0" r="0" b="1270"/>
              <wp:wrapNone/>
              <wp:docPr id="26" name="Прямоугольник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00" cy="18000"/>
                      </a:xfrm>
                      <a:prstGeom prst="rect">
                        <a:avLst/>
                      </a:prstGeom>
                      <a:solidFill>
                        <a:srgbClr val="9357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EF0A08" id="Прямоугольник 26" o:spid="_x0000_s1026" style="position:absolute;margin-left:38.4pt;margin-top:-25.65pt;width:116.2pt;height: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" fillcolor="#935768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C06412C" wp14:editId="16FF2F32">
              <wp:simplePos x="0" y="0"/>
              <wp:positionH relativeFrom="column">
                <wp:posOffset>-189831</wp:posOffset>
              </wp:positionH>
              <wp:positionV relativeFrom="paragraph">
                <wp:posOffset>-325755</wp:posOffset>
              </wp:positionV>
              <wp:extent cx="532800" cy="18000"/>
              <wp:effectExtent l="0" t="0" r="635" b="1270"/>
              <wp:wrapNone/>
              <wp:docPr id="25" name="Прямоугольник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800" cy="18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0B4331" id="Прямоугольник 25" o:spid="_x0000_s1026" style="position:absolute;margin-left:-14.95pt;margin-top:-25.65pt;width:41.95pt;height: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" fillcolor="#e5b8b7 [1301]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6C24E87" wp14:editId="774B882D">
              <wp:simplePos x="0" y="0"/>
              <wp:positionH relativeFrom="column">
                <wp:posOffset>0</wp:posOffset>
              </wp:positionH>
              <wp:positionV relativeFrom="paragraph">
                <wp:posOffset>-325755</wp:posOffset>
              </wp:positionV>
              <wp:extent cx="504000" cy="18000"/>
              <wp:effectExtent l="0" t="0" r="0" b="1270"/>
              <wp:wrapNone/>
              <wp:docPr id="24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00" cy="18000"/>
                      </a:xfrm>
                      <a:prstGeom prst="rect">
                        <a:avLst/>
                      </a:prstGeom>
                      <a:solidFill>
                        <a:srgbClr val="A500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030EBA" id="Прямоугольник 24" o:spid="_x0000_s1026" style="position:absolute;margin-left:0;margin-top:-25.65pt;width:39.7pt;height: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" fillcolor="#a50021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B41F35" wp14:editId="441E0DA5">
              <wp:simplePos x="0" y="0"/>
              <wp:positionH relativeFrom="column">
                <wp:posOffset>-189865</wp:posOffset>
              </wp:positionH>
              <wp:positionV relativeFrom="paragraph">
                <wp:posOffset>-326047</wp:posOffset>
              </wp:positionV>
              <wp:extent cx="5932074" cy="18000"/>
              <wp:effectExtent l="0" t="0" r="0" b="1270"/>
              <wp:wrapNone/>
              <wp:docPr id="23" name="Прямоугольник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2074" cy="18000"/>
                      </a:xfrm>
                      <a:prstGeom prst="rect">
                        <a:avLst/>
                      </a:prstGeom>
                      <a:solidFill>
                        <a:srgbClr val="8E8E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D6ECA3" id="Прямоугольник 23" o:spid="_x0000_s1026" style="position:absolute;margin-left:-14.95pt;margin-top:-25.65pt;width:467.1pt;height:1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" fillcolor="#8e8e8e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FE412A" wp14:editId="6816DA5F">
              <wp:simplePos x="0" y="0"/>
              <wp:positionH relativeFrom="column">
                <wp:posOffset>-189865</wp:posOffset>
              </wp:positionH>
              <wp:positionV relativeFrom="paragraph">
                <wp:posOffset>-352425</wp:posOffset>
              </wp:positionV>
              <wp:extent cx="5932074" cy="72000"/>
              <wp:effectExtent l="0" t="0" r="0" b="4445"/>
              <wp:wrapNone/>
              <wp:docPr id="22" name="Прямоугольник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2074" cy="7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DACCCE" id="Прямоугольник 22" o:spid="_x0000_s1026" style="position:absolute;margin-left:-14.95pt;margin-top:-27.75pt;width:467.1pt;height:5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" fillcolor="#f2f2f2 [3052]" stroked="f" strokeweight="2pt"/>
          </w:pict>
        </mc:Fallback>
      </mc:AlternateContent>
    </w:r>
    <w:r w:rsidR="00115AD8" w:rsidRPr="00115AD8">
      <w:rPr>
        <w:noProof/>
        <w:color w:val="7F7F7F" w:themeColor="text1" w:themeTint="80"/>
        <w:lang w:eastAsia="ru-RU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C460DA" wp14:editId="3BC46C14">
              <wp:simplePos x="0" y="0"/>
              <wp:positionH relativeFrom="column">
                <wp:posOffset>1080070</wp:posOffset>
              </wp:positionH>
              <wp:positionV relativeFrom="paragraph">
                <wp:posOffset>-22290</wp:posOffset>
              </wp:positionV>
              <wp:extent cx="0" cy="131446"/>
              <wp:effectExtent l="0" t="0" r="19050" b="20955"/>
              <wp:wrapNone/>
              <wp:docPr id="20" name="Прямая соединительная линия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31446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7F53F4" id="Прямая соединительная линия 20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05pt,-1.75pt" to="85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" strokecolor="#5a5a5a [2109]"/>
          </w:pict>
        </mc:Fallback>
      </mc:AlternateContent>
    </w:r>
    <w:r w:rsidR="00115AD8" w:rsidRPr="00115AD8">
      <w:rPr>
        <w:color w:val="7F7F7F" w:themeColor="text1" w:themeTint="80"/>
        <w:lang w:val="en-US"/>
      </w:rPr>
      <w:t>www.qtech.ru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FD" w:rsidRPr="008B7DA5" w:rsidRDefault="00A31434" w:rsidP="008B7DA5">
    <w:pPr>
      <w:pStyle w:val="a9"/>
      <w:jc w:val="center"/>
      <w:rPr>
        <w:b/>
        <w:color w:val="FFFFFF" w:themeColor="background1"/>
        <w:sz w:val="20"/>
        <w:lang w:val="en-US"/>
      </w:rPr>
    </w:pPr>
    <w:r w:rsidRPr="008B7DA5">
      <w:rPr>
        <w:b/>
        <w:noProof/>
        <w:color w:val="FFFFFF" w:themeColor="background1"/>
        <w:sz w:val="20"/>
        <w:lang w:eastAsia="ru-RU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551156E" wp14:editId="72B014D8">
              <wp:simplePos x="0" y="0"/>
              <wp:positionH relativeFrom="column">
                <wp:posOffset>2442210</wp:posOffset>
              </wp:positionH>
              <wp:positionV relativeFrom="paragraph">
                <wp:posOffset>-27214</wp:posOffset>
              </wp:positionV>
              <wp:extent cx="1081405" cy="272415"/>
              <wp:effectExtent l="0" t="0" r="4445" b="0"/>
              <wp:wrapNone/>
              <wp:docPr id="11" name="Скругленный прямоугольник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1405" cy="272415"/>
                      </a:xfrm>
                      <a:prstGeom prst="roundRect">
                        <a:avLst/>
                      </a:prstGeom>
                      <a:solidFill>
                        <a:srgbClr val="A500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1A85835" id="Скругленный прямоугольник 11" o:spid="_x0000_s1026" style="position:absolute;margin-left:192.3pt;margin-top:-2.15pt;width:85.15pt;height:21.4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" fillcolor="#a50021" stroked="f" strokeweight="2pt"/>
          </w:pict>
        </mc:Fallback>
      </mc:AlternateContent>
    </w:r>
    <w:r w:rsidR="00990923" w:rsidRPr="008B7DA5">
      <w:rPr>
        <w:b/>
        <w:noProof/>
        <w:color w:val="FFFFFF" w:themeColor="background1"/>
        <w:sz w:val="20"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1C9448" wp14:editId="2B718B10">
              <wp:simplePos x="0" y="0"/>
              <wp:positionH relativeFrom="column">
                <wp:posOffset>-833120</wp:posOffset>
              </wp:positionH>
              <wp:positionV relativeFrom="paragraph">
                <wp:posOffset>-1149350</wp:posOffset>
              </wp:positionV>
              <wp:extent cx="7605395" cy="45085"/>
              <wp:effectExtent l="0" t="0" r="0" b="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5395" cy="45085"/>
                      </a:xfrm>
                      <a:prstGeom prst="rect">
                        <a:avLst/>
                      </a:prstGeom>
                      <a:solidFill>
                        <a:srgbClr val="A500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867B70" id="Прямоугольник 9" o:spid="_x0000_s1026" style="position:absolute;margin-left:-65.6pt;margin-top:-90.5pt;width:598.8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" fillcolor="#a50021" stroked="f" strokeweight="2pt"/>
          </w:pict>
        </mc:Fallback>
      </mc:AlternateContent>
    </w:r>
    <w:r w:rsidR="00990923" w:rsidRPr="008B7DA5">
      <w:rPr>
        <w:b/>
        <w:noProof/>
        <w:color w:val="FFFFFF" w:themeColor="background1"/>
        <w:sz w:val="20"/>
        <w:lang w:eastAsia="ru-RU" w:bidi="ar-SA"/>
      </w:rPr>
      <w:drawing>
        <wp:anchor distT="0" distB="0" distL="114300" distR="114300" simplePos="0" relativeHeight="251662336" behindDoc="1" locked="0" layoutInCell="1" allowOverlap="1" wp14:anchorId="3DF0B6C9" wp14:editId="56A10BEB">
          <wp:simplePos x="0" y="0"/>
          <wp:positionH relativeFrom="column">
            <wp:posOffset>-871220</wp:posOffset>
          </wp:positionH>
          <wp:positionV relativeFrom="paragraph">
            <wp:posOffset>-1100595</wp:posOffset>
          </wp:positionV>
          <wp:extent cx="7618730" cy="2134870"/>
          <wp:effectExtent l="0" t="0" r="127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30" cy="213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DA5" w:rsidRPr="008B7DA5">
      <w:rPr>
        <w:b/>
        <w:color w:val="FFFFFF" w:themeColor="background1"/>
        <w:sz w:val="20"/>
        <w:lang w:val="en-US"/>
      </w:rPr>
      <w:t>www.qtech.ru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D9" w:rsidRDefault="001643D9" w:rsidP="009F47AC">
      <w:pPr>
        <w:spacing w:after="0"/>
      </w:pPr>
      <w:r>
        <w:separator/>
      </w:r>
    </w:p>
  </w:footnote>
  <w:footnote w:type="continuationSeparator" w:id="0">
    <w:p w:rsidR="001643D9" w:rsidRDefault="001643D9" w:rsidP="009F4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DA" w:rsidRPr="007C73DA" w:rsidRDefault="005F4E02" w:rsidP="00B36305">
    <w:pPr>
      <w:pStyle w:val="a7"/>
      <w:spacing w:before="0"/>
    </w:pPr>
    <w:r>
      <w:rPr>
        <w:noProof/>
        <w:color w:val="C00000"/>
        <w:lang w:eastAsia="ru-RU" w:bidi="ar-SA"/>
      </w:rPr>
      <w:drawing>
        <wp:anchor distT="0" distB="0" distL="114300" distR="114300" simplePos="0" relativeHeight="251666432" behindDoc="1" locked="0" layoutInCell="1" allowOverlap="1" wp14:anchorId="48E101A7" wp14:editId="7B09400D">
          <wp:simplePos x="0" y="0"/>
          <wp:positionH relativeFrom="column">
            <wp:posOffset>-828040</wp:posOffset>
          </wp:positionH>
          <wp:positionV relativeFrom="paragraph">
            <wp:posOffset>-822320</wp:posOffset>
          </wp:positionV>
          <wp:extent cx="7624800" cy="14292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800" cy="14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AC" w:rsidRDefault="00AA04F5">
    <w:pPr>
      <w:pStyle w:val="a7"/>
      <w:rPr>
        <w:lang w:val="en-US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79730FC8" wp14:editId="4E3167A9">
              <wp:simplePos x="0" y="0"/>
              <wp:positionH relativeFrom="column">
                <wp:posOffset>-919480</wp:posOffset>
              </wp:positionH>
              <wp:positionV relativeFrom="paragraph">
                <wp:posOffset>-810895</wp:posOffset>
              </wp:positionV>
              <wp:extent cx="7965440" cy="1854835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5440" cy="1854835"/>
                      </a:xfrm>
                      <a:prstGeom prst="rect">
                        <a:avLst/>
                      </a:prstGeom>
                      <a:solidFill>
                        <a:srgbClr val="646E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761DDE" id="Прямоугольник 4" o:spid="_x0000_s1026" style="position:absolute;margin-left:-72.4pt;margin-top:-63.85pt;width:627.2pt;height:146.0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" fillcolor="#646e7a" stroked="f" strokeweight="2pt"/>
          </w:pict>
        </mc:Fallback>
      </mc:AlternateContent>
    </w:r>
    <w:r w:rsidR="001643D9">
      <w:rPr>
        <w:noProof/>
        <w:lang w:eastAsia="ru-RU" w:bidi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2.85pt;width:142.3pt;height:59.4pt;z-index:251682816;mso-position-horizontal-relative:text;mso-position-vertical-relative:text" wrapcoords="2795 1234 1525 2469 0 8023 0 14194 2287 20366 3304 20366 5591 20366 15755 20366 21600 17280 21600 8023 19567 6789 6099 1234 2795 1234">
          <v:imagedata r:id="rId1" o:title=""/>
          <w10:wrap type="tight"/>
        </v:shape>
        <o:OLEObject Type="Embed" ProgID="CorelDraw.Graphic.16" ShapeID="_x0000_s2050" DrawAspect="Content" ObjectID="_1592224921" r:id="rId2"/>
      </w:object>
    </w:r>
  </w:p>
  <w:p w:rsidR="009F47AC" w:rsidRDefault="009F47AC" w:rsidP="00AA04F5">
    <w:pPr>
      <w:pStyle w:val="qtech-5"/>
      <w:rPr>
        <w:lang w:val="en-US"/>
      </w:rPr>
    </w:pPr>
  </w:p>
  <w:p w:rsidR="009F47AC" w:rsidRPr="00117B2A" w:rsidRDefault="009F47AC" w:rsidP="009E0129">
    <w:pPr>
      <w:pStyle w:val="qtech-5"/>
      <w:tabs>
        <w:tab w:val="clear" w:pos="4677"/>
      </w:tabs>
      <w:ind w:firstLine="3119"/>
      <w:jc w:val="right"/>
    </w:pPr>
    <w:r w:rsidRPr="00CA5E7F">
      <w:drawing>
        <wp:anchor distT="0" distB="0" distL="114300" distR="114300" simplePos="0" relativeHeight="251658240" behindDoc="1" locked="0" layoutInCell="1" allowOverlap="1" wp14:anchorId="5862AFE9" wp14:editId="5D035E9A">
          <wp:simplePos x="0" y="0"/>
          <wp:positionH relativeFrom="column">
            <wp:posOffset>-842645</wp:posOffset>
          </wp:positionH>
          <wp:positionV relativeFrom="paragraph">
            <wp:posOffset>617946</wp:posOffset>
          </wp:positionV>
          <wp:extent cx="7605230" cy="1560819"/>
          <wp:effectExtent l="0" t="0" r="0" b="190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230" cy="1560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B2A">
      <w:t>Техническое описание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5A" w:rsidRPr="00D21F97" w:rsidRDefault="001643D9" w:rsidP="00D21F97">
    <w:pPr>
      <w:pStyle w:val="a7"/>
      <w:rPr>
        <w:b/>
        <w:color w:val="A90535"/>
      </w:rPr>
    </w:pPr>
    <w:sdt>
      <w:sdtPr>
        <w:rPr>
          <w:b/>
          <w:color w:val="A90535"/>
        </w:rPr>
        <w:alias w:val="Название"/>
        <w:tag w:val=""/>
        <w:id w:val="-1490084692"/>
        <w:placeholder>
          <w:docPart w:val="4906F796C7F6489F91868ECE52F3B23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21F97">
          <w:rPr>
            <w:b/>
            <w:color w:val="A90535"/>
          </w:rPr>
          <w:t>Техническое описание</w:t>
        </w:r>
      </w:sdtContent>
    </w:sdt>
    <w:r w:rsidR="00196A5A">
      <w:rPr>
        <w:noProof/>
        <w:lang w:eastAsia="ru-RU" w:bidi="ar-SA"/>
      </w:rPr>
      <w:drawing>
        <wp:anchor distT="0" distB="0" distL="114300" distR="114300" simplePos="0" relativeHeight="251683840" behindDoc="1" locked="0" layoutInCell="1" allowOverlap="1" wp14:anchorId="5845C022" wp14:editId="06E8CAD9">
          <wp:simplePos x="0" y="0"/>
          <wp:positionH relativeFrom="column">
            <wp:posOffset>-882377</wp:posOffset>
          </wp:positionH>
          <wp:positionV relativeFrom="paragraph">
            <wp:posOffset>-999218</wp:posOffset>
          </wp:positionV>
          <wp:extent cx="7668000" cy="1437444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437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A5A">
      <w:tab/>
    </w:r>
    <w:r w:rsidR="00196A5A">
      <w:fldChar w:fldCharType="begin"/>
    </w:r>
    <w:r w:rsidR="00196A5A">
      <w:instrText xml:space="preserve"> PAGE   \* MERGEFORMAT </w:instrText>
    </w:r>
    <w:r w:rsidR="00196A5A">
      <w:fldChar w:fldCharType="separate"/>
    </w:r>
    <w:r w:rsidR="0052562E">
      <w:rPr>
        <w:noProof/>
      </w:rPr>
      <w:t>2</w:t>
    </w:r>
    <w:r w:rsidR="00196A5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6B0"/>
    <w:multiLevelType w:val="hybridMultilevel"/>
    <w:tmpl w:val="17C4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77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547CA3"/>
    <w:multiLevelType w:val="hybridMultilevel"/>
    <w:tmpl w:val="B1988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7E3B"/>
    <w:multiLevelType w:val="hybridMultilevel"/>
    <w:tmpl w:val="ED90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272D"/>
    <w:multiLevelType w:val="multilevel"/>
    <w:tmpl w:val="221C0BC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34F699B"/>
    <w:multiLevelType w:val="hybridMultilevel"/>
    <w:tmpl w:val="6048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012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5D44B9"/>
    <w:multiLevelType w:val="multilevel"/>
    <w:tmpl w:val="E8EC4426"/>
    <w:styleLink w:val="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8" w15:restartNumberingAfterBreak="0">
    <w:nsid w:val="1904706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58F25FB"/>
    <w:multiLevelType w:val="hybridMultilevel"/>
    <w:tmpl w:val="A9802A86"/>
    <w:lvl w:ilvl="0" w:tplc="D8A00E8C">
      <w:start w:val="1"/>
      <w:numFmt w:val="decimal"/>
      <w:pStyle w:val="QTnumlist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E0A5B"/>
    <w:multiLevelType w:val="hybridMultilevel"/>
    <w:tmpl w:val="01C4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80F01"/>
    <w:multiLevelType w:val="hybridMultilevel"/>
    <w:tmpl w:val="858C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8385D"/>
    <w:multiLevelType w:val="hybridMultilevel"/>
    <w:tmpl w:val="74E03F6C"/>
    <w:lvl w:ilvl="0" w:tplc="98E27AB4">
      <w:start w:val="1"/>
      <w:numFmt w:val="bullet"/>
      <w:pStyle w:val="QTdo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722AC"/>
    <w:multiLevelType w:val="hybridMultilevel"/>
    <w:tmpl w:val="C3EE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11ED8"/>
    <w:multiLevelType w:val="hybridMultilevel"/>
    <w:tmpl w:val="947E2B1A"/>
    <w:lvl w:ilvl="0" w:tplc="DE921BC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D4E67"/>
    <w:multiLevelType w:val="multilevel"/>
    <w:tmpl w:val="F36E78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C2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234F1E"/>
    <w:multiLevelType w:val="multilevel"/>
    <w:tmpl w:val="2CE829DE"/>
    <w:numStyleLink w:val="20"/>
  </w:abstractNum>
  <w:abstractNum w:abstractNumId="18" w15:restartNumberingAfterBreak="0">
    <w:nsid w:val="4CA939C0"/>
    <w:multiLevelType w:val="hybridMultilevel"/>
    <w:tmpl w:val="BE9C14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16622"/>
    <w:multiLevelType w:val="hybridMultilevel"/>
    <w:tmpl w:val="E54A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253BD"/>
    <w:multiLevelType w:val="hybridMultilevel"/>
    <w:tmpl w:val="917C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5BA2"/>
    <w:multiLevelType w:val="hybridMultilevel"/>
    <w:tmpl w:val="5AF6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34A16"/>
    <w:multiLevelType w:val="hybridMultilevel"/>
    <w:tmpl w:val="D50C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7324"/>
    <w:multiLevelType w:val="multilevel"/>
    <w:tmpl w:val="92820A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F9531B2"/>
    <w:multiLevelType w:val="hybridMultilevel"/>
    <w:tmpl w:val="64A47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32391"/>
    <w:multiLevelType w:val="multilevel"/>
    <w:tmpl w:val="2CE829DE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05E48D7"/>
    <w:multiLevelType w:val="hybridMultilevel"/>
    <w:tmpl w:val="4996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757D7"/>
    <w:multiLevelType w:val="hybridMultilevel"/>
    <w:tmpl w:val="14AA0202"/>
    <w:lvl w:ilvl="0" w:tplc="F2AE83C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42A7D"/>
    <w:multiLevelType w:val="multilevel"/>
    <w:tmpl w:val="BD423994"/>
    <w:lvl w:ilvl="0">
      <w:start w:val="1"/>
      <w:numFmt w:val="decimal"/>
      <w:pStyle w:val="QTH1"/>
      <w:suff w:val="space"/>
      <w:lvlText w:val="%1."/>
      <w:lvlJc w:val="left"/>
      <w:pPr>
        <w:ind w:left="3752" w:hanging="375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QTH2"/>
      <w:suff w:val="space"/>
      <w:lvlText w:val="%1.%2."/>
      <w:lvlJc w:val="left"/>
      <w:pPr>
        <w:ind w:left="4468" w:hanging="418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QTH3"/>
      <w:suff w:val="space"/>
      <w:lvlText w:val="%1.%2.%3."/>
      <w:lvlJc w:val="left"/>
      <w:pPr>
        <w:ind w:left="4616" w:hanging="4616"/>
      </w:pPr>
      <w:rPr>
        <w:rFonts w:cs="Times New Roman" w:hint="default"/>
      </w:rPr>
    </w:lvl>
    <w:lvl w:ilvl="3">
      <w:start w:val="1"/>
      <w:numFmt w:val="decimal"/>
      <w:pStyle w:val="QTH4"/>
      <w:lvlText w:val="%1.%2.%3.%4."/>
      <w:lvlJc w:val="left"/>
      <w:pPr>
        <w:tabs>
          <w:tab w:val="num" w:pos="6992"/>
        </w:tabs>
        <w:ind w:left="512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072"/>
        </w:tabs>
        <w:ind w:left="562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152"/>
        </w:tabs>
        <w:ind w:left="61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72"/>
        </w:tabs>
        <w:ind w:left="66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52"/>
        </w:tabs>
        <w:ind w:left="71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32"/>
        </w:tabs>
        <w:ind w:left="7712" w:hanging="1440"/>
      </w:pPr>
      <w:rPr>
        <w:rFonts w:cs="Times New Roman" w:hint="default"/>
      </w:rPr>
    </w:lvl>
  </w:abstractNum>
  <w:abstractNum w:abstractNumId="29" w15:restartNumberingAfterBreak="0">
    <w:nsid w:val="65913EB7"/>
    <w:multiLevelType w:val="multilevel"/>
    <w:tmpl w:val="92820A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6A76063"/>
    <w:multiLevelType w:val="hybridMultilevel"/>
    <w:tmpl w:val="E1FAD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D82F64"/>
    <w:multiLevelType w:val="hybridMultilevel"/>
    <w:tmpl w:val="A55A0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47F4"/>
    <w:multiLevelType w:val="hybridMultilevel"/>
    <w:tmpl w:val="B092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54CC5"/>
    <w:multiLevelType w:val="multilevel"/>
    <w:tmpl w:val="92820A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BFD221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6C065EDF"/>
    <w:multiLevelType w:val="hybridMultilevel"/>
    <w:tmpl w:val="A1C4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80BB5"/>
    <w:multiLevelType w:val="hybridMultilevel"/>
    <w:tmpl w:val="C702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F14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0251104"/>
    <w:multiLevelType w:val="hybridMultilevel"/>
    <w:tmpl w:val="CF1E6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5186F"/>
    <w:multiLevelType w:val="hybridMultilevel"/>
    <w:tmpl w:val="D3FE70EC"/>
    <w:lvl w:ilvl="0" w:tplc="A67210FA">
      <w:numFmt w:val="bullet"/>
      <w:lvlText w:val="◆"/>
      <w:lvlJc w:val="left"/>
      <w:pPr>
        <w:ind w:left="360" w:hanging="360"/>
      </w:pPr>
      <w:rPr>
        <w:rFonts w:ascii="Arial Unicode MS" w:eastAsia="Arial Unicode MS" w:hAnsi="Arial Unicode MS" w:cs="Arial Unicode MS" w:hint="eastAsia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3D20737"/>
    <w:multiLevelType w:val="multilevel"/>
    <w:tmpl w:val="E8EC4426"/>
    <w:numStyleLink w:val="10"/>
  </w:abstractNum>
  <w:abstractNum w:abstractNumId="41" w15:restartNumberingAfterBreak="0">
    <w:nsid w:val="787D23AF"/>
    <w:multiLevelType w:val="hybridMultilevel"/>
    <w:tmpl w:val="56AA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92296"/>
    <w:multiLevelType w:val="hybridMultilevel"/>
    <w:tmpl w:val="DDE4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8"/>
  </w:num>
  <w:num w:numId="4">
    <w:abstractNumId w:val="12"/>
  </w:num>
  <w:num w:numId="5">
    <w:abstractNumId w:val="9"/>
  </w:num>
  <w:num w:numId="6">
    <w:abstractNumId w:val="26"/>
  </w:num>
  <w:num w:numId="7">
    <w:abstractNumId w:val="2"/>
  </w:num>
  <w:num w:numId="8">
    <w:abstractNumId w:val="33"/>
  </w:num>
  <w:num w:numId="9">
    <w:abstractNumId w:val="23"/>
  </w:num>
  <w:num w:numId="10">
    <w:abstractNumId w:val="6"/>
  </w:num>
  <w:num w:numId="11">
    <w:abstractNumId w:val="29"/>
  </w:num>
  <w:num w:numId="12">
    <w:abstractNumId w:val="7"/>
  </w:num>
  <w:num w:numId="13">
    <w:abstractNumId w:val="40"/>
  </w:num>
  <w:num w:numId="14">
    <w:abstractNumId w:val="25"/>
  </w:num>
  <w:num w:numId="15">
    <w:abstractNumId w:val="17"/>
  </w:num>
  <w:num w:numId="16">
    <w:abstractNumId w:val="1"/>
  </w:num>
  <w:num w:numId="17">
    <w:abstractNumId w:val="34"/>
  </w:num>
  <w:num w:numId="18">
    <w:abstractNumId w:val="13"/>
  </w:num>
  <w:num w:numId="19">
    <w:abstractNumId w:val="36"/>
  </w:num>
  <w:num w:numId="20">
    <w:abstractNumId w:val="14"/>
  </w:num>
  <w:num w:numId="21">
    <w:abstractNumId w:val="16"/>
  </w:num>
  <w:num w:numId="22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16"/>
  </w:num>
  <w:num w:numId="24">
    <w:abstractNumId w:val="37"/>
  </w:num>
  <w:num w:numId="25">
    <w:abstractNumId w:val="8"/>
  </w:num>
  <w:num w:numId="26">
    <w:abstractNumId w:val="15"/>
  </w:num>
  <w:num w:numId="27">
    <w:abstractNumId w:val="22"/>
  </w:num>
  <w:num w:numId="28">
    <w:abstractNumId w:val="5"/>
  </w:num>
  <w:num w:numId="29">
    <w:abstractNumId w:val="41"/>
  </w:num>
  <w:num w:numId="30">
    <w:abstractNumId w:val="21"/>
  </w:num>
  <w:num w:numId="31">
    <w:abstractNumId w:val="20"/>
  </w:num>
  <w:num w:numId="32">
    <w:abstractNumId w:val="32"/>
  </w:num>
  <w:num w:numId="33">
    <w:abstractNumId w:val="19"/>
  </w:num>
  <w:num w:numId="34">
    <w:abstractNumId w:val="38"/>
  </w:num>
  <w:num w:numId="35">
    <w:abstractNumId w:val="10"/>
  </w:num>
  <w:num w:numId="36">
    <w:abstractNumId w:val="35"/>
  </w:num>
  <w:num w:numId="37">
    <w:abstractNumId w:val="24"/>
  </w:num>
  <w:num w:numId="38">
    <w:abstractNumId w:val="30"/>
  </w:num>
  <w:num w:numId="39">
    <w:abstractNumId w:val="11"/>
  </w:num>
  <w:num w:numId="40">
    <w:abstractNumId w:val="42"/>
  </w:num>
  <w:num w:numId="41">
    <w:abstractNumId w:val="0"/>
  </w:num>
  <w:num w:numId="42">
    <w:abstractNumId w:val="39"/>
  </w:num>
  <w:num w:numId="43">
    <w:abstractNumId w:val="3"/>
  </w:num>
  <w:num w:numId="44">
    <w:abstractNumId w:val="3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9"/>
  <w:characterSpacingControl w:val="doNotCompress"/>
  <w:hdrShapeDefaults>
    <o:shapedefaults v:ext="edit" spidmax="2051">
      <o:colormru v:ext="edit" colors="#e2e2e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CF"/>
    <w:rsid w:val="00000F7C"/>
    <w:rsid w:val="0000317D"/>
    <w:rsid w:val="00003440"/>
    <w:rsid w:val="00013105"/>
    <w:rsid w:val="000351BE"/>
    <w:rsid w:val="00047046"/>
    <w:rsid w:val="00055465"/>
    <w:rsid w:val="00056C82"/>
    <w:rsid w:val="00073662"/>
    <w:rsid w:val="0007693A"/>
    <w:rsid w:val="00080EF0"/>
    <w:rsid w:val="00082FCD"/>
    <w:rsid w:val="00085374"/>
    <w:rsid w:val="00093151"/>
    <w:rsid w:val="000A1A79"/>
    <w:rsid w:val="000D6AB4"/>
    <w:rsid w:val="001012B7"/>
    <w:rsid w:val="00104BB3"/>
    <w:rsid w:val="0010684A"/>
    <w:rsid w:val="00115AD8"/>
    <w:rsid w:val="00117B2A"/>
    <w:rsid w:val="00123129"/>
    <w:rsid w:val="00123A50"/>
    <w:rsid w:val="00137671"/>
    <w:rsid w:val="00146E10"/>
    <w:rsid w:val="001643D9"/>
    <w:rsid w:val="0016560E"/>
    <w:rsid w:val="0016798A"/>
    <w:rsid w:val="001773F5"/>
    <w:rsid w:val="00187FC7"/>
    <w:rsid w:val="00195E03"/>
    <w:rsid w:val="00196A5A"/>
    <w:rsid w:val="00196C07"/>
    <w:rsid w:val="001A62DF"/>
    <w:rsid w:val="001B2F66"/>
    <w:rsid w:val="001C6CDC"/>
    <w:rsid w:val="001D1ECF"/>
    <w:rsid w:val="001D6396"/>
    <w:rsid w:val="001F091D"/>
    <w:rsid w:val="00203CDF"/>
    <w:rsid w:val="00212451"/>
    <w:rsid w:val="00212C42"/>
    <w:rsid w:val="00214620"/>
    <w:rsid w:val="00232B0F"/>
    <w:rsid w:val="00235F1F"/>
    <w:rsid w:val="0026509C"/>
    <w:rsid w:val="00280673"/>
    <w:rsid w:val="00290910"/>
    <w:rsid w:val="0029246F"/>
    <w:rsid w:val="00293A61"/>
    <w:rsid w:val="00294E55"/>
    <w:rsid w:val="002A4AA8"/>
    <w:rsid w:val="002B41FE"/>
    <w:rsid w:val="002C2767"/>
    <w:rsid w:val="002C490D"/>
    <w:rsid w:val="002E6617"/>
    <w:rsid w:val="002E6C4D"/>
    <w:rsid w:val="002F1A1D"/>
    <w:rsid w:val="002F62A2"/>
    <w:rsid w:val="002F6AE0"/>
    <w:rsid w:val="002F70CA"/>
    <w:rsid w:val="002F7751"/>
    <w:rsid w:val="00310B9F"/>
    <w:rsid w:val="003144A3"/>
    <w:rsid w:val="0033102A"/>
    <w:rsid w:val="00340204"/>
    <w:rsid w:val="00343506"/>
    <w:rsid w:val="00344B24"/>
    <w:rsid w:val="00381807"/>
    <w:rsid w:val="0038602C"/>
    <w:rsid w:val="00386B2E"/>
    <w:rsid w:val="003A37F4"/>
    <w:rsid w:val="003B75EC"/>
    <w:rsid w:val="003D1E6B"/>
    <w:rsid w:val="003D6100"/>
    <w:rsid w:val="003E0BFF"/>
    <w:rsid w:val="003E44D4"/>
    <w:rsid w:val="003F30B2"/>
    <w:rsid w:val="0040312F"/>
    <w:rsid w:val="0041627A"/>
    <w:rsid w:val="00416A59"/>
    <w:rsid w:val="00416BA1"/>
    <w:rsid w:val="0043216A"/>
    <w:rsid w:val="00466A47"/>
    <w:rsid w:val="00471DC7"/>
    <w:rsid w:val="004739BE"/>
    <w:rsid w:val="00475AF1"/>
    <w:rsid w:val="00485235"/>
    <w:rsid w:val="0049292F"/>
    <w:rsid w:val="00492FC9"/>
    <w:rsid w:val="004B0B6F"/>
    <w:rsid w:val="004C0322"/>
    <w:rsid w:val="004C43DB"/>
    <w:rsid w:val="004C4839"/>
    <w:rsid w:val="004D53FE"/>
    <w:rsid w:val="004F4B5C"/>
    <w:rsid w:val="004F606D"/>
    <w:rsid w:val="004F743E"/>
    <w:rsid w:val="00501E72"/>
    <w:rsid w:val="00517E3B"/>
    <w:rsid w:val="00520BEB"/>
    <w:rsid w:val="0052562E"/>
    <w:rsid w:val="00531724"/>
    <w:rsid w:val="00555BC6"/>
    <w:rsid w:val="00557EDC"/>
    <w:rsid w:val="005653F9"/>
    <w:rsid w:val="0058106C"/>
    <w:rsid w:val="00586F39"/>
    <w:rsid w:val="00590F04"/>
    <w:rsid w:val="005927C0"/>
    <w:rsid w:val="00592836"/>
    <w:rsid w:val="005A3C3F"/>
    <w:rsid w:val="005B7831"/>
    <w:rsid w:val="005C17EE"/>
    <w:rsid w:val="005D28A5"/>
    <w:rsid w:val="005D7BB1"/>
    <w:rsid w:val="005F00F3"/>
    <w:rsid w:val="005F4E02"/>
    <w:rsid w:val="005F6CDA"/>
    <w:rsid w:val="00621A4D"/>
    <w:rsid w:val="00630EA6"/>
    <w:rsid w:val="00650E12"/>
    <w:rsid w:val="00651BFE"/>
    <w:rsid w:val="00656E29"/>
    <w:rsid w:val="00666F89"/>
    <w:rsid w:val="00684A59"/>
    <w:rsid w:val="006B3C18"/>
    <w:rsid w:val="006C7331"/>
    <w:rsid w:val="00710A16"/>
    <w:rsid w:val="00715F92"/>
    <w:rsid w:val="00716B37"/>
    <w:rsid w:val="0072763C"/>
    <w:rsid w:val="00756C47"/>
    <w:rsid w:val="00760E3A"/>
    <w:rsid w:val="0076511D"/>
    <w:rsid w:val="0077620C"/>
    <w:rsid w:val="0078565A"/>
    <w:rsid w:val="007879E1"/>
    <w:rsid w:val="00794BC6"/>
    <w:rsid w:val="007B215E"/>
    <w:rsid w:val="007B6FC5"/>
    <w:rsid w:val="007C73DA"/>
    <w:rsid w:val="007D3E2E"/>
    <w:rsid w:val="007F0239"/>
    <w:rsid w:val="007F644B"/>
    <w:rsid w:val="00805E2F"/>
    <w:rsid w:val="008126B3"/>
    <w:rsid w:val="008276B7"/>
    <w:rsid w:val="00840158"/>
    <w:rsid w:val="00854A91"/>
    <w:rsid w:val="00864A60"/>
    <w:rsid w:val="00875D86"/>
    <w:rsid w:val="00891E85"/>
    <w:rsid w:val="008923AE"/>
    <w:rsid w:val="008A3868"/>
    <w:rsid w:val="008A4486"/>
    <w:rsid w:val="008A5ECE"/>
    <w:rsid w:val="008B22E1"/>
    <w:rsid w:val="008B7DA5"/>
    <w:rsid w:val="008C1750"/>
    <w:rsid w:val="008E0344"/>
    <w:rsid w:val="008E1402"/>
    <w:rsid w:val="008F6DB0"/>
    <w:rsid w:val="00905AE9"/>
    <w:rsid w:val="009266D5"/>
    <w:rsid w:val="00932221"/>
    <w:rsid w:val="0094467A"/>
    <w:rsid w:val="00950569"/>
    <w:rsid w:val="009507A3"/>
    <w:rsid w:val="00955816"/>
    <w:rsid w:val="00982D89"/>
    <w:rsid w:val="009851CE"/>
    <w:rsid w:val="00990923"/>
    <w:rsid w:val="009B4E2B"/>
    <w:rsid w:val="009B5812"/>
    <w:rsid w:val="009D36AA"/>
    <w:rsid w:val="009E0129"/>
    <w:rsid w:val="009E596D"/>
    <w:rsid w:val="009F47AC"/>
    <w:rsid w:val="00A01004"/>
    <w:rsid w:val="00A0361C"/>
    <w:rsid w:val="00A12028"/>
    <w:rsid w:val="00A14C6F"/>
    <w:rsid w:val="00A167DD"/>
    <w:rsid w:val="00A215B7"/>
    <w:rsid w:val="00A21EFD"/>
    <w:rsid w:val="00A31434"/>
    <w:rsid w:val="00A622DF"/>
    <w:rsid w:val="00A81B61"/>
    <w:rsid w:val="00A8602C"/>
    <w:rsid w:val="00A9110A"/>
    <w:rsid w:val="00A97A8D"/>
    <w:rsid w:val="00AA04F5"/>
    <w:rsid w:val="00AB3ED1"/>
    <w:rsid w:val="00AD2487"/>
    <w:rsid w:val="00AE47EA"/>
    <w:rsid w:val="00B06A37"/>
    <w:rsid w:val="00B179DC"/>
    <w:rsid w:val="00B17F89"/>
    <w:rsid w:val="00B2442C"/>
    <w:rsid w:val="00B36305"/>
    <w:rsid w:val="00B44433"/>
    <w:rsid w:val="00B509F1"/>
    <w:rsid w:val="00B52B2D"/>
    <w:rsid w:val="00B5431C"/>
    <w:rsid w:val="00B557CA"/>
    <w:rsid w:val="00B775B9"/>
    <w:rsid w:val="00B804E5"/>
    <w:rsid w:val="00B85534"/>
    <w:rsid w:val="00B94CF7"/>
    <w:rsid w:val="00BB0A8B"/>
    <w:rsid w:val="00BF041B"/>
    <w:rsid w:val="00C01EB1"/>
    <w:rsid w:val="00C10E60"/>
    <w:rsid w:val="00C11B2B"/>
    <w:rsid w:val="00C15EDD"/>
    <w:rsid w:val="00C23556"/>
    <w:rsid w:val="00C36A90"/>
    <w:rsid w:val="00C43D11"/>
    <w:rsid w:val="00C66EA2"/>
    <w:rsid w:val="00C771AC"/>
    <w:rsid w:val="00C845C4"/>
    <w:rsid w:val="00CA5E7F"/>
    <w:rsid w:val="00CC1B26"/>
    <w:rsid w:val="00CE5F2F"/>
    <w:rsid w:val="00D06B73"/>
    <w:rsid w:val="00D21F97"/>
    <w:rsid w:val="00D225C7"/>
    <w:rsid w:val="00D34E5A"/>
    <w:rsid w:val="00D50DD7"/>
    <w:rsid w:val="00D558BF"/>
    <w:rsid w:val="00D744FC"/>
    <w:rsid w:val="00D74D35"/>
    <w:rsid w:val="00D95A4E"/>
    <w:rsid w:val="00DC0787"/>
    <w:rsid w:val="00DD6DF0"/>
    <w:rsid w:val="00DF40FC"/>
    <w:rsid w:val="00DF484D"/>
    <w:rsid w:val="00E2068B"/>
    <w:rsid w:val="00E240FB"/>
    <w:rsid w:val="00E367D4"/>
    <w:rsid w:val="00E74D49"/>
    <w:rsid w:val="00EA3922"/>
    <w:rsid w:val="00EC1319"/>
    <w:rsid w:val="00EC7AD7"/>
    <w:rsid w:val="00ED01E4"/>
    <w:rsid w:val="00ED2143"/>
    <w:rsid w:val="00EF12E4"/>
    <w:rsid w:val="00F002AB"/>
    <w:rsid w:val="00F2438F"/>
    <w:rsid w:val="00F25585"/>
    <w:rsid w:val="00F26C10"/>
    <w:rsid w:val="00F27326"/>
    <w:rsid w:val="00F72113"/>
    <w:rsid w:val="00FC4AB1"/>
    <w:rsid w:val="00FC72D1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2e2e2"/>
    </o:shapedefaults>
    <o:shapelayout v:ext="edit">
      <o:idmap v:ext="edit" data="1"/>
    </o:shapelayout>
  </w:shapeDefaults>
  <w:decimalSymbol w:val=","/>
  <w:listSeparator w:val=";"/>
  <w14:docId w14:val="5A783AE8"/>
  <w15:docId w15:val="{5D9E6D67-F5FA-40A7-9914-5F88704A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4F5"/>
    <w:pPr>
      <w:spacing w:before="60" w:after="100" w:line="240" w:lineRule="auto"/>
      <w:jc w:val="both"/>
    </w:pPr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AA04F5"/>
    <w:pPr>
      <w:keepNext/>
      <w:keepLines/>
      <w:numPr>
        <w:numId w:val="1"/>
      </w:numPr>
      <w:tabs>
        <w:tab w:val="left" w:pos="227"/>
        <w:tab w:val="left" w:pos="340"/>
      </w:tabs>
      <w:spacing w:before="240" w:after="120"/>
      <w:outlineLvl w:val="0"/>
    </w:pPr>
    <w:rPr>
      <w:rFonts w:eastAsiaTheme="majorEastAsia" w:cs="Mangal"/>
      <w:b/>
      <w:bCs/>
      <w:caps/>
      <w:color w:val="990033"/>
      <w:spacing w:val="-4"/>
      <w:kern w:val="36"/>
      <w:sz w:val="36"/>
      <w:szCs w:val="25"/>
    </w:rPr>
  </w:style>
  <w:style w:type="paragraph" w:styleId="2">
    <w:name w:val="heading 2"/>
    <w:basedOn w:val="a"/>
    <w:next w:val="a"/>
    <w:link w:val="21"/>
    <w:uiPriority w:val="9"/>
    <w:unhideWhenUsed/>
    <w:qFormat/>
    <w:rsid w:val="0076511D"/>
    <w:pPr>
      <w:keepNext/>
      <w:keepLines/>
      <w:numPr>
        <w:ilvl w:val="1"/>
        <w:numId w:val="1"/>
      </w:numPr>
      <w:spacing w:before="200" w:after="120"/>
      <w:outlineLvl w:val="1"/>
    </w:pPr>
    <w:rPr>
      <w:rFonts w:eastAsiaTheme="majorEastAsia" w:cs="Mangal"/>
      <w:b/>
      <w:bCs/>
      <w:color w:val="000000" w:themeColor="text1"/>
      <w:sz w:val="28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76511D"/>
    <w:pPr>
      <w:keepNext/>
      <w:keepLines/>
      <w:numPr>
        <w:ilvl w:val="2"/>
        <w:numId w:val="1"/>
      </w:numPr>
      <w:spacing w:before="200" w:after="120"/>
      <w:outlineLvl w:val="2"/>
    </w:pPr>
    <w:rPr>
      <w:rFonts w:eastAsiaTheme="majorEastAsia" w:cs="Mangal"/>
      <w:b/>
      <w:bCs/>
      <w:color w:val="000000" w:themeColor="text1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A04F5"/>
    <w:pPr>
      <w:keepNext/>
      <w:keepLines/>
      <w:numPr>
        <w:ilvl w:val="3"/>
        <w:numId w:val="1"/>
      </w:numPr>
      <w:tabs>
        <w:tab w:val="left" w:pos="340"/>
      </w:tabs>
      <w:spacing w:before="200" w:after="120"/>
      <w:outlineLvl w:val="3"/>
    </w:pPr>
    <w:rPr>
      <w:rFonts w:eastAsiaTheme="majorEastAsia" w:cs="Mangal"/>
      <w:b/>
      <w:bCs/>
      <w:i/>
      <w:iCs/>
      <w:color w:val="000000" w:themeColor="tex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AA04F5"/>
    <w:rPr>
      <w:rFonts w:eastAsiaTheme="majorEastAsia" w:cs="Mangal"/>
      <w:b/>
      <w:bCs/>
      <w:caps/>
      <w:color w:val="990033"/>
      <w:spacing w:val="-4"/>
      <w:kern w:val="36"/>
      <w:sz w:val="36"/>
      <w:szCs w:val="25"/>
    </w:rPr>
  </w:style>
  <w:style w:type="character" w:customStyle="1" w:styleId="21">
    <w:name w:val="Заголовок 2 Знак"/>
    <w:basedOn w:val="a0"/>
    <w:link w:val="2"/>
    <w:uiPriority w:val="9"/>
    <w:rsid w:val="0076511D"/>
    <w:rPr>
      <w:rFonts w:eastAsiaTheme="majorEastAsia" w:cs="Mangal"/>
      <w:b/>
      <w:bCs/>
      <w:color w:val="000000" w:themeColor="text1"/>
      <w:sz w:val="28"/>
      <w:szCs w:val="23"/>
    </w:rPr>
  </w:style>
  <w:style w:type="table" w:customStyle="1" w:styleId="GCE-">
    <w:name w:val="GCE-таблица"/>
    <w:basedOn w:val="a1"/>
    <w:uiPriority w:val="99"/>
    <w:rsid w:val="001F091D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jc w:val="center"/>
        <w:outlineLvl w:val="9"/>
      </w:pPr>
      <w:rPr>
        <w:rFonts w:ascii="Arial" w:hAnsi="Arial"/>
        <w:sz w:val="18"/>
      </w:rPr>
      <w:tblPr/>
      <w:tcPr>
        <w:tcBorders>
          <w:top w:val="single" w:sz="18" w:space="0" w:color="CC0000"/>
          <w:left w:val="single" w:sz="4" w:space="0" w:color="A6A6A6" w:themeColor="background1" w:themeShade="A6"/>
          <w:bottom w:val="single" w:sz="8" w:space="0" w:color="CC0000"/>
          <w:right w:val="single" w:sz="4" w:space="0" w:color="A6A6A6" w:themeColor="background1" w:themeShade="A6"/>
        </w:tcBorders>
        <w:vAlign w:val="center"/>
      </w:tcPr>
    </w:tblStylePr>
    <w:tblStylePr w:type="lastRow">
      <w:rPr>
        <w:rFonts w:ascii="Arial" w:hAnsi="Arial"/>
      </w:rPr>
      <w:tblPr/>
      <w:tcPr>
        <w:tcBorders>
          <w:bottom w:val="single" w:sz="8" w:space="0" w:color="808080" w:themeColor="background1" w:themeShade="80"/>
        </w:tcBorders>
      </w:tcPr>
    </w:tblStylePr>
  </w:style>
  <w:style w:type="paragraph" w:customStyle="1" w:styleId="QTECH-">
    <w:name w:val="QTECH-данные"/>
    <w:basedOn w:val="a"/>
    <w:link w:val="QTECH-0"/>
    <w:qFormat/>
    <w:rsid w:val="00F25585"/>
    <w:pPr>
      <w:spacing w:after="0"/>
    </w:pPr>
  </w:style>
  <w:style w:type="character" w:customStyle="1" w:styleId="QTECH-0">
    <w:name w:val="QTECH-данные Знак"/>
    <w:basedOn w:val="a0"/>
    <w:link w:val="QTECH-"/>
    <w:rsid w:val="00F25585"/>
    <w:rPr>
      <w:sz w:val="24"/>
    </w:rPr>
  </w:style>
  <w:style w:type="paragraph" w:styleId="a3">
    <w:name w:val="No Spacing"/>
    <w:link w:val="a4"/>
    <w:uiPriority w:val="1"/>
    <w:rsid w:val="00C66EA2"/>
    <w:pPr>
      <w:spacing w:after="0" w:line="240" w:lineRule="auto"/>
    </w:pPr>
    <w:rPr>
      <w:rFonts w:eastAsiaTheme="minorEastAsia"/>
      <w:lang w:eastAsia="ru-RU" w:bidi="ar-SA"/>
    </w:rPr>
  </w:style>
  <w:style w:type="character" w:customStyle="1" w:styleId="a4">
    <w:name w:val="Без интервала Знак"/>
    <w:basedOn w:val="a0"/>
    <w:link w:val="a3"/>
    <w:uiPriority w:val="1"/>
    <w:rsid w:val="00C66EA2"/>
    <w:rPr>
      <w:rFonts w:eastAsiaTheme="minorEastAsia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66EA2"/>
    <w:pPr>
      <w:spacing w:after="0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66EA2"/>
    <w:rPr>
      <w:rFonts w:ascii="Tahoma" w:hAnsi="Tahoma" w:cs="Mangal"/>
      <w:sz w:val="16"/>
      <w:szCs w:val="14"/>
    </w:rPr>
  </w:style>
  <w:style w:type="paragraph" w:styleId="a7">
    <w:name w:val="header"/>
    <w:basedOn w:val="a"/>
    <w:link w:val="a8"/>
    <w:uiPriority w:val="99"/>
    <w:unhideWhenUsed/>
    <w:rsid w:val="00E367D4"/>
    <w:pPr>
      <w:tabs>
        <w:tab w:val="center" w:pos="4677"/>
        <w:tab w:val="right" w:pos="9355"/>
      </w:tabs>
      <w:spacing w:before="20" w:after="0"/>
    </w:pPr>
    <w:rPr>
      <w:rFonts w:cs="Mangal"/>
      <w:sz w:val="1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367D4"/>
    <w:rPr>
      <w:rFonts w:cs="Mangal"/>
      <w:sz w:val="18"/>
      <w:szCs w:val="20"/>
    </w:rPr>
  </w:style>
  <w:style w:type="paragraph" w:styleId="a9">
    <w:name w:val="footer"/>
    <w:basedOn w:val="a"/>
    <w:link w:val="aa"/>
    <w:uiPriority w:val="99"/>
    <w:unhideWhenUsed/>
    <w:rsid w:val="00115AD8"/>
    <w:pPr>
      <w:tabs>
        <w:tab w:val="center" w:pos="4677"/>
        <w:tab w:val="right" w:pos="9355"/>
      </w:tabs>
      <w:spacing w:after="0"/>
    </w:pPr>
    <w:rPr>
      <w:rFonts w:cs="Mangal"/>
      <w:color w:val="404040" w:themeColor="text1" w:themeTint="BF"/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15AD8"/>
    <w:rPr>
      <w:rFonts w:cs="Mangal"/>
      <w:color w:val="404040" w:themeColor="text1" w:themeTint="BF"/>
      <w:sz w:val="18"/>
      <w:szCs w:val="20"/>
    </w:rPr>
  </w:style>
  <w:style w:type="table" w:styleId="ab">
    <w:name w:val="Table Grid"/>
    <w:basedOn w:val="a1"/>
    <w:uiPriority w:val="99"/>
    <w:rsid w:val="00D3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tech-1">
    <w:name w:val="qtech-Заголовок документа"/>
    <w:basedOn w:val="a"/>
    <w:next w:val="a"/>
    <w:link w:val="qtech-2"/>
    <w:qFormat/>
    <w:rsid w:val="00F25585"/>
    <w:pPr>
      <w:spacing w:after="320"/>
      <w:jc w:val="left"/>
    </w:pPr>
    <w:rPr>
      <w:rFonts w:ascii="Arial" w:hAnsi="Arial"/>
      <w:b/>
      <w:spacing w:val="-10"/>
      <w:sz w:val="48"/>
    </w:rPr>
  </w:style>
  <w:style w:type="paragraph" w:customStyle="1" w:styleId="qtech-3">
    <w:name w:val="qtech-артикул"/>
    <w:basedOn w:val="a"/>
    <w:next w:val="a"/>
    <w:link w:val="qtech-4"/>
    <w:qFormat/>
    <w:rsid w:val="00AA04F5"/>
    <w:pPr>
      <w:spacing w:after="0"/>
    </w:pPr>
    <w:rPr>
      <w:b/>
      <w:color w:val="C00000"/>
      <w:sz w:val="32"/>
      <w:lang w:val="en-US"/>
    </w:rPr>
  </w:style>
  <w:style w:type="character" w:customStyle="1" w:styleId="qtech-2">
    <w:name w:val="qtech-Заголовок документа Знак"/>
    <w:basedOn w:val="a0"/>
    <w:link w:val="qtech-1"/>
    <w:rsid w:val="00F25585"/>
    <w:rPr>
      <w:rFonts w:ascii="Arial" w:hAnsi="Arial"/>
      <w:b/>
      <w:spacing w:val="-10"/>
      <w:sz w:val="48"/>
    </w:rPr>
  </w:style>
  <w:style w:type="character" w:customStyle="1" w:styleId="qtech-4">
    <w:name w:val="qtech-артикул Знак"/>
    <w:basedOn w:val="a0"/>
    <w:link w:val="qtech-3"/>
    <w:rsid w:val="00AA04F5"/>
    <w:rPr>
      <w:b/>
      <w:color w:val="C00000"/>
      <w:sz w:val="32"/>
      <w:lang w:val="en-US"/>
    </w:rPr>
  </w:style>
  <w:style w:type="table" w:customStyle="1" w:styleId="QTtable">
    <w:name w:val="QT_table"/>
    <w:basedOn w:val="ab"/>
    <w:uiPriority w:val="99"/>
    <w:rsid w:val="00F25585"/>
    <w:rPr>
      <w:rFonts w:eastAsia="Times New Roman" w:cs="Times New Roman"/>
      <w:sz w:val="24"/>
      <w:szCs w:val="20"/>
      <w:lang w:eastAsia="ru-RU" w:bidi="ar-SA"/>
    </w:rPr>
    <w:tblPr>
      <w:tblStyleRow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18" w:space="0" w:color="990033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tcBorders>
          <w:top w:val="single" w:sz="18" w:space="0" w:color="990033"/>
        </w:tcBorders>
        <w:shd w:val="clear" w:color="auto" w:fill="D9D9D9" w:themeFill="background1" w:themeFillShade="D9"/>
      </w:tcPr>
    </w:tblStylePr>
    <w:tblStylePr w:type="lastRow">
      <w:rPr>
        <w:sz w:val="24"/>
      </w:rPr>
      <w:tblPr/>
      <w:tcPr>
        <w:tcBorders>
          <w:top w:val="nil"/>
          <w:bottom w:val="single" w:sz="18" w:space="0" w:color="990033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auto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ac">
    <w:name w:val="List Paragraph"/>
    <w:basedOn w:val="a"/>
    <w:link w:val="ad"/>
    <w:uiPriority w:val="99"/>
    <w:rsid w:val="00AA04F5"/>
    <w:pPr>
      <w:spacing w:before="40" w:after="40"/>
      <w:contextualSpacing/>
    </w:pPr>
    <w:rPr>
      <w:rFonts w:eastAsia="SimSun" w:cs="Times New Roman"/>
      <w:szCs w:val="24"/>
      <w:lang w:val="en-US" w:eastAsia="en-US" w:bidi="ar-SA"/>
    </w:rPr>
  </w:style>
  <w:style w:type="paragraph" w:customStyle="1" w:styleId="QTH1">
    <w:name w:val="QT_H1"/>
    <w:basedOn w:val="1"/>
    <w:link w:val="QTH10"/>
    <w:rsid w:val="00187FC7"/>
    <w:pPr>
      <w:keepLines w:val="0"/>
      <w:numPr>
        <w:numId w:val="3"/>
      </w:numPr>
      <w:spacing w:before="400" w:after="160"/>
    </w:pPr>
    <w:rPr>
      <w:rFonts w:cs="Arial"/>
      <w:caps w:val="0"/>
      <w:color w:val="365F91" w:themeColor="accent1" w:themeShade="BF"/>
      <w:kern w:val="32"/>
      <w:sz w:val="32"/>
      <w:szCs w:val="32"/>
      <w:lang w:eastAsia="ru-RU" w:bidi="ar-SA"/>
    </w:rPr>
  </w:style>
  <w:style w:type="paragraph" w:customStyle="1" w:styleId="QTH2">
    <w:name w:val="QT_H2"/>
    <w:basedOn w:val="QTH1"/>
    <w:link w:val="QTH20"/>
    <w:rsid w:val="00187FC7"/>
    <w:pPr>
      <w:numPr>
        <w:ilvl w:val="1"/>
      </w:numPr>
    </w:pPr>
  </w:style>
  <w:style w:type="character" w:customStyle="1" w:styleId="QTH10">
    <w:name w:val="QT_H1 Знак"/>
    <w:basedOn w:val="11"/>
    <w:link w:val="QTH1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eastAsia="ru-RU" w:bidi="ar-SA"/>
    </w:rPr>
  </w:style>
  <w:style w:type="paragraph" w:customStyle="1" w:styleId="QTH3">
    <w:name w:val="QT_H3"/>
    <w:basedOn w:val="QTH2"/>
    <w:link w:val="QTH30"/>
    <w:rsid w:val="00187FC7"/>
    <w:pPr>
      <w:numPr>
        <w:ilvl w:val="2"/>
      </w:numPr>
      <w:ind w:hanging="3907"/>
    </w:pPr>
    <w:rPr>
      <w:lang w:val="en-US"/>
    </w:rPr>
  </w:style>
  <w:style w:type="character" w:customStyle="1" w:styleId="QTH20">
    <w:name w:val="QT_H2 Знак"/>
    <w:basedOn w:val="QTH10"/>
    <w:link w:val="QTH2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eastAsia="ru-RU" w:bidi="ar-SA"/>
    </w:rPr>
  </w:style>
  <w:style w:type="paragraph" w:customStyle="1" w:styleId="QTH4">
    <w:name w:val="QT_H4"/>
    <w:basedOn w:val="QTH3"/>
    <w:link w:val="QTH40"/>
    <w:rsid w:val="00187FC7"/>
    <w:pPr>
      <w:numPr>
        <w:ilvl w:val="3"/>
      </w:numPr>
      <w:ind w:left="2268" w:hanging="1275"/>
    </w:pPr>
    <w:rPr>
      <w:i/>
      <w:sz w:val="28"/>
      <w:szCs w:val="28"/>
    </w:rPr>
  </w:style>
  <w:style w:type="character" w:customStyle="1" w:styleId="QTH30">
    <w:name w:val="QT_H3 Знак"/>
    <w:basedOn w:val="QTH20"/>
    <w:link w:val="QTH3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val="en-US" w:eastAsia="ru-RU" w:bidi="ar-SA"/>
    </w:rPr>
  </w:style>
  <w:style w:type="paragraph" w:customStyle="1" w:styleId="QTtxt">
    <w:name w:val="QT_txt"/>
    <w:basedOn w:val="a"/>
    <w:link w:val="QTtxt0"/>
    <w:rsid w:val="00187FC7"/>
    <w:pPr>
      <w:ind w:right="77"/>
    </w:pPr>
    <w:rPr>
      <w:rFonts w:ascii="Arial" w:eastAsia="Times New Roman" w:hAnsi="Arial" w:cs="Arial"/>
      <w:szCs w:val="24"/>
      <w:lang w:eastAsia="ru-RU" w:bidi="ar-SA"/>
    </w:rPr>
  </w:style>
  <w:style w:type="character" w:customStyle="1" w:styleId="QTH40">
    <w:name w:val="QT_H4 Знак"/>
    <w:basedOn w:val="QTH30"/>
    <w:link w:val="QTH4"/>
    <w:rsid w:val="00187FC7"/>
    <w:rPr>
      <w:rFonts w:eastAsiaTheme="majorEastAsia" w:cs="Arial"/>
      <w:b/>
      <w:bCs/>
      <w:i/>
      <w:caps w:val="0"/>
      <w:color w:val="365F91" w:themeColor="accent1" w:themeShade="BF"/>
      <w:spacing w:val="-4"/>
      <w:kern w:val="32"/>
      <w:sz w:val="28"/>
      <w:szCs w:val="28"/>
      <w:lang w:val="en-US" w:eastAsia="ru-RU" w:bidi="ar-SA"/>
    </w:rPr>
  </w:style>
  <w:style w:type="paragraph" w:customStyle="1" w:styleId="QTdotlist">
    <w:name w:val="QT_dotlist"/>
    <w:basedOn w:val="ac"/>
    <w:link w:val="QTdotlist0"/>
    <w:rsid w:val="00187FC7"/>
    <w:pPr>
      <w:numPr>
        <w:numId w:val="4"/>
      </w:numPr>
      <w:ind w:right="77"/>
    </w:pPr>
    <w:rPr>
      <w:rFonts w:ascii="Arial" w:hAnsi="Arial" w:cs="Arial"/>
    </w:rPr>
  </w:style>
  <w:style w:type="character" w:customStyle="1" w:styleId="QTtxt0">
    <w:name w:val="QT_txt Знак"/>
    <w:basedOn w:val="a0"/>
    <w:link w:val="QTtxt"/>
    <w:rsid w:val="00187FC7"/>
    <w:rPr>
      <w:rFonts w:ascii="Arial" w:eastAsia="Times New Roman" w:hAnsi="Arial" w:cs="Arial"/>
      <w:sz w:val="24"/>
      <w:szCs w:val="24"/>
      <w:lang w:eastAsia="ru-RU" w:bidi="ar-SA"/>
    </w:rPr>
  </w:style>
  <w:style w:type="paragraph" w:customStyle="1" w:styleId="QTnumlist">
    <w:name w:val="QT_numlist"/>
    <w:basedOn w:val="ac"/>
    <w:link w:val="QTnumlist0"/>
    <w:rsid w:val="00187FC7"/>
    <w:pPr>
      <w:numPr>
        <w:numId w:val="5"/>
      </w:numPr>
      <w:autoSpaceDE w:val="0"/>
      <w:autoSpaceDN w:val="0"/>
      <w:adjustRightInd w:val="0"/>
    </w:pPr>
    <w:rPr>
      <w:rFonts w:ascii="Arial" w:hAnsi="Arial" w:cs="Arial"/>
      <w:bCs/>
      <w:color w:val="000000"/>
    </w:rPr>
  </w:style>
  <w:style w:type="character" w:customStyle="1" w:styleId="ad">
    <w:name w:val="Абзац списка Знак"/>
    <w:basedOn w:val="a0"/>
    <w:link w:val="ac"/>
    <w:uiPriority w:val="99"/>
    <w:rsid w:val="00AA04F5"/>
    <w:rPr>
      <w:rFonts w:eastAsia="SimSun" w:cs="Times New Roman"/>
      <w:sz w:val="24"/>
      <w:szCs w:val="24"/>
      <w:lang w:val="en-US" w:eastAsia="en-US" w:bidi="ar-SA"/>
    </w:rPr>
  </w:style>
  <w:style w:type="character" w:customStyle="1" w:styleId="QTdotlist0">
    <w:name w:val="QT_dotlist Знак"/>
    <w:basedOn w:val="ad"/>
    <w:link w:val="QTdotlist"/>
    <w:rsid w:val="00187FC7"/>
    <w:rPr>
      <w:rFonts w:ascii="Arial" w:eastAsia="SimSun" w:hAnsi="Arial" w:cs="Arial"/>
      <w:sz w:val="24"/>
      <w:szCs w:val="24"/>
      <w:lang w:val="en-US" w:eastAsia="en-US" w:bidi="ar-SA"/>
    </w:rPr>
  </w:style>
  <w:style w:type="character" w:customStyle="1" w:styleId="QTnumlist0">
    <w:name w:val="QT_numlist Знак"/>
    <w:basedOn w:val="ad"/>
    <w:link w:val="QTnumlist"/>
    <w:rsid w:val="00187FC7"/>
    <w:rPr>
      <w:rFonts w:ascii="Arial" w:eastAsia="SimSun" w:hAnsi="Arial" w:cs="Arial"/>
      <w:bCs/>
      <w:color w:val="000000"/>
      <w:sz w:val="24"/>
      <w:szCs w:val="24"/>
      <w:lang w:val="en-US" w:eastAsia="en-US" w:bidi="ar-SA"/>
    </w:rPr>
  </w:style>
  <w:style w:type="paragraph" w:customStyle="1" w:styleId="Qtechdump">
    <w:name w:val="Qtech_dump"/>
    <w:basedOn w:val="QTtxt"/>
    <w:link w:val="Qtechdump0"/>
    <w:qFormat/>
    <w:rsid w:val="00AA04F5"/>
    <w:rPr>
      <w:rFonts w:ascii="Courier New" w:hAnsi="Courier New" w:cs="Courier New"/>
      <w:color w:val="404040"/>
      <w:sz w:val="20"/>
    </w:rPr>
  </w:style>
  <w:style w:type="character" w:customStyle="1" w:styleId="Qtechdump0">
    <w:name w:val="Qtech_dump Знак"/>
    <w:basedOn w:val="QTtxt0"/>
    <w:link w:val="Qtechdump"/>
    <w:rsid w:val="00AA04F5"/>
    <w:rPr>
      <w:rFonts w:ascii="Courier New" w:eastAsia="Times New Roman" w:hAnsi="Courier New" w:cs="Courier New"/>
      <w:color w:val="404040"/>
      <w:sz w:val="20"/>
      <w:szCs w:val="24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6511D"/>
    <w:rPr>
      <w:rFonts w:eastAsiaTheme="majorEastAsia" w:cs="Mangal"/>
      <w:b/>
      <w:bCs/>
      <w:color w:val="000000" w:themeColor="text1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AA04F5"/>
    <w:rPr>
      <w:rFonts w:eastAsiaTheme="majorEastAsia" w:cs="Mangal"/>
      <w:b/>
      <w:bCs/>
      <w:i/>
      <w:iCs/>
      <w:color w:val="000000" w:themeColor="text1"/>
      <w:sz w:val="24"/>
      <w:szCs w:val="20"/>
    </w:rPr>
  </w:style>
  <w:style w:type="character" w:styleId="ae">
    <w:name w:val="Hyperlink"/>
    <w:basedOn w:val="a0"/>
    <w:uiPriority w:val="99"/>
    <w:rsid w:val="00E2068B"/>
    <w:rPr>
      <w:rFonts w:cs="Times New Roman"/>
      <w:color w:val="0000FF"/>
      <w:u w:val="single"/>
    </w:rPr>
  </w:style>
  <w:style w:type="paragraph" w:styleId="12">
    <w:name w:val="toc 1"/>
    <w:basedOn w:val="a"/>
    <w:next w:val="a"/>
    <w:link w:val="13"/>
    <w:autoRedefine/>
    <w:uiPriority w:val="39"/>
    <w:rsid w:val="00BB0A8B"/>
    <w:pPr>
      <w:keepNext/>
      <w:keepLines/>
      <w:tabs>
        <w:tab w:val="right" w:pos="9185"/>
      </w:tabs>
      <w:spacing w:before="120"/>
    </w:pPr>
    <w:rPr>
      <w:rFonts w:eastAsia="Times New Roman" w:cs="Arial"/>
      <w:bCs/>
      <w:caps/>
      <w:color w:val="000000" w:themeColor="text1"/>
      <w:kern w:val="32"/>
      <w:szCs w:val="32"/>
      <w:lang w:eastAsia="ru-RU" w:bidi="ar-SA"/>
    </w:rPr>
  </w:style>
  <w:style w:type="paragraph" w:styleId="22">
    <w:name w:val="toc 2"/>
    <w:basedOn w:val="a"/>
    <w:next w:val="a"/>
    <w:autoRedefine/>
    <w:uiPriority w:val="39"/>
    <w:rsid w:val="00B52B2D"/>
    <w:pPr>
      <w:tabs>
        <w:tab w:val="right" w:pos="9185"/>
      </w:tabs>
      <w:ind w:left="170"/>
    </w:pPr>
    <w:rPr>
      <w:rFonts w:eastAsia="Times New Roman" w:cs="Arial"/>
      <w:noProof/>
      <w:szCs w:val="20"/>
      <w:lang w:val="en-US" w:eastAsia="ru-RU" w:bidi="ar-SA"/>
    </w:rPr>
  </w:style>
  <w:style w:type="paragraph" w:styleId="af">
    <w:name w:val="TOC Heading"/>
    <w:basedOn w:val="1"/>
    <w:next w:val="a"/>
    <w:uiPriority w:val="39"/>
    <w:rsid w:val="00E2068B"/>
    <w:pPr>
      <w:keepLines w:val="0"/>
      <w:numPr>
        <w:numId w:val="0"/>
      </w:numPr>
      <w:tabs>
        <w:tab w:val="clear" w:pos="227"/>
        <w:tab w:val="clear" w:pos="340"/>
      </w:tabs>
      <w:spacing w:after="60"/>
      <w:outlineLvl w:val="9"/>
    </w:pPr>
    <w:rPr>
      <w:rFonts w:ascii="Cambria" w:eastAsia="Times New Roman" w:hAnsi="Cambria" w:cs="Times New Roman"/>
      <w:caps w:val="0"/>
      <w:color w:val="auto"/>
      <w:spacing w:val="0"/>
      <w:kern w:val="32"/>
      <w:sz w:val="32"/>
      <w:szCs w:val="32"/>
      <w:lang w:eastAsia="ru-RU" w:bidi="ar-SA"/>
    </w:rPr>
  </w:style>
  <w:style w:type="paragraph" w:styleId="31">
    <w:name w:val="toc 3"/>
    <w:basedOn w:val="a"/>
    <w:next w:val="a"/>
    <w:autoRedefine/>
    <w:uiPriority w:val="39"/>
    <w:unhideWhenUsed/>
    <w:rsid w:val="003E44D4"/>
    <w:pPr>
      <w:tabs>
        <w:tab w:val="right" w:pos="9185"/>
      </w:tabs>
      <w:ind w:left="340"/>
    </w:pPr>
    <w:rPr>
      <w:rFonts w:cs="Mangal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E44D4"/>
    <w:pPr>
      <w:tabs>
        <w:tab w:val="right" w:pos="9185"/>
      </w:tabs>
      <w:ind w:left="680"/>
    </w:pPr>
    <w:rPr>
      <w:rFonts w:cs="Mangal"/>
      <w:sz w:val="18"/>
      <w:szCs w:val="20"/>
    </w:rPr>
  </w:style>
  <w:style w:type="numbering" w:customStyle="1" w:styleId="10">
    <w:name w:val="Стиль1"/>
    <w:uiPriority w:val="99"/>
    <w:rsid w:val="00466A47"/>
    <w:pPr>
      <w:numPr>
        <w:numId w:val="12"/>
      </w:numPr>
    </w:pPr>
  </w:style>
  <w:style w:type="numbering" w:customStyle="1" w:styleId="20">
    <w:name w:val="Стиль2"/>
    <w:uiPriority w:val="99"/>
    <w:rsid w:val="00466A47"/>
    <w:pPr>
      <w:numPr>
        <w:numId w:val="14"/>
      </w:numPr>
    </w:pPr>
  </w:style>
  <w:style w:type="character" w:customStyle="1" w:styleId="apple-converted-space">
    <w:name w:val="apple-converted-space"/>
    <w:basedOn w:val="a0"/>
    <w:rsid w:val="005D28A5"/>
  </w:style>
  <w:style w:type="paragraph" w:customStyle="1" w:styleId="af0">
    <w:name w:val="Оглавление"/>
    <w:basedOn w:val="12"/>
    <w:link w:val="af1"/>
    <w:rsid w:val="007879E1"/>
    <w:rPr>
      <w:b/>
      <w:bCs w:val="0"/>
      <w:caps w:val="0"/>
    </w:rPr>
  </w:style>
  <w:style w:type="paragraph" w:customStyle="1" w:styleId="-">
    <w:name w:val="Оглавление-заголовок"/>
    <w:basedOn w:val="af0"/>
    <w:link w:val="-0"/>
    <w:qFormat/>
    <w:rsid w:val="007879E1"/>
    <w:rPr>
      <w:b w:val="0"/>
      <w:color w:val="990033"/>
      <w:sz w:val="36"/>
    </w:rPr>
  </w:style>
  <w:style w:type="character" w:customStyle="1" w:styleId="13">
    <w:name w:val="Оглавление 1 Знак"/>
    <w:basedOn w:val="a0"/>
    <w:link w:val="12"/>
    <w:uiPriority w:val="39"/>
    <w:rsid w:val="00BB0A8B"/>
    <w:rPr>
      <w:rFonts w:eastAsia="Times New Roman" w:cs="Arial"/>
      <w:bCs/>
      <w:caps/>
      <w:color w:val="000000" w:themeColor="text1"/>
      <w:kern w:val="32"/>
      <w:sz w:val="24"/>
      <w:szCs w:val="32"/>
      <w:lang w:eastAsia="ru-RU" w:bidi="ar-SA"/>
    </w:rPr>
  </w:style>
  <w:style w:type="character" w:customStyle="1" w:styleId="af1">
    <w:name w:val="Оглавление Знак"/>
    <w:basedOn w:val="13"/>
    <w:link w:val="af0"/>
    <w:rsid w:val="007879E1"/>
    <w:rPr>
      <w:rFonts w:eastAsia="Times New Roman" w:cs="Arial"/>
      <w:b/>
      <w:bCs w:val="0"/>
      <w:caps w:val="0"/>
      <w:color w:val="000000" w:themeColor="text1"/>
      <w:kern w:val="32"/>
      <w:sz w:val="24"/>
      <w:szCs w:val="32"/>
      <w:lang w:eastAsia="ru-RU" w:bidi="ar-SA"/>
    </w:rPr>
  </w:style>
  <w:style w:type="character" w:customStyle="1" w:styleId="-0">
    <w:name w:val="Оглавление-заголовок Знак"/>
    <w:basedOn w:val="af1"/>
    <w:link w:val="-"/>
    <w:rsid w:val="007879E1"/>
    <w:rPr>
      <w:rFonts w:eastAsia="Times New Roman" w:cs="Arial"/>
      <w:b w:val="0"/>
      <w:bCs w:val="0"/>
      <w:caps w:val="0"/>
      <w:color w:val="990033"/>
      <w:kern w:val="32"/>
      <w:sz w:val="36"/>
      <w:szCs w:val="32"/>
      <w:lang w:eastAsia="ru-RU" w:bidi="ar-SA"/>
    </w:rPr>
  </w:style>
  <w:style w:type="paragraph" w:customStyle="1" w:styleId="qtech-5">
    <w:name w:val="qtech-название документа"/>
    <w:basedOn w:val="a7"/>
    <w:link w:val="qtech-6"/>
    <w:qFormat/>
    <w:rsid w:val="00AA04F5"/>
    <w:pPr>
      <w:ind w:firstLine="5812"/>
    </w:pPr>
    <w:rPr>
      <w:b/>
      <w:caps/>
      <w:noProof/>
      <w:color w:val="FFFFFF" w:themeColor="background1"/>
      <w:sz w:val="24"/>
      <w:szCs w:val="24"/>
      <w:lang w:eastAsia="ru-RU" w:bidi="ar-SA"/>
    </w:rPr>
  </w:style>
  <w:style w:type="character" w:styleId="af2">
    <w:name w:val="Placeholder Text"/>
    <w:basedOn w:val="a0"/>
    <w:uiPriority w:val="99"/>
    <w:semiHidden/>
    <w:rsid w:val="00AA04F5"/>
    <w:rPr>
      <w:color w:val="808080"/>
    </w:rPr>
  </w:style>
  <w:style w:type="character" w:customStyle="1" w:styleId="qtech-6">
    <w:name w:val="qtech-название документа Знак"/>
    <w:basedOn w:val="a8"/>
    <w:link w:val="qtech-5"/>
    <w:rsid w:val="00AA04F5"/>
    <w:rPr>
      <w:rFonts w:cs="Mangal"/>
      <w:b/>
      <w:caps/>
      <w:noProof/>
      <w:color w:val="FFFFFF" w:themeColor="background1"/>
      <w:sz w:val="24"/>
      <w:szCs w:val="24"/>
      <w:lang w:eastAsia="ru-RU" w:bidi="ar-SA"/>
    </w:rPr>
  </w:style>
  <w:style w:type="paragraph" w:styleId="af3">
    <w:name w:val="Normal (Web)"/>
    <w:basedOn w:val="a"/>
    <w:link w:val="af4"/>
    <w:uiPriority w:val="99"/>
    <w:semiHidden/>
    <w:unhideWhenUsed/>
    <w:rsid w:val="00492FC9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Cs w:val="24"/>
      <w:lang w:eastAsia="ru-RU" w:bidi="ar-SA"/>
    </w:rPr>
  </w:style>
  <w:style w:type="paragraph" w:customStyle="1" w:styleId="qtech-7">
    <w:name w:val="qtech-списки"/>
    <w:basedOn w:val="af3"/>
    <w:link w:val="qtech-8"/>
    <w:qFormat/>
    <w:rsid w:val="00492FC9"/>
    <w:pPr>
      <w:shd w:val="clear" w:color="auto" w:fill="FFFFFF"/>
      <w:tabs>
        <w:tab w:val="left" w:pos="340"/>
      </w:tabs>
      <w:spacing w:before="40" w:beforeAutospacing="0" w:after="40" w:afterAutospacing="0"/>
    </w:pPr>
    <w:rPr>
      <w:rFonts w:ascii="Arial" w:hAnsi="Arial" w:cs="Arial"/>
      <w:color w:val="222222"/>
      <w:sz w:val="20"/>
      <w:szCs w:val="20"/>
    </w:rPr>
  </w:style>
  <w:style w:type="paragraph" w:styleId="23">
    <w:name w:val="Quote"/>
    <w:basedOn w:val="a"/>
    <w:next w:val="a"/>
    <w:link w:val="24"/>
    <w:uiPriority w:val="29"/>
    <w:rsid w:val="00492FC9"/>
    <w:rPr>
      <w:rFonts w:cs="Mangal"/>
      <w:i/>
      <w:iCs/>
      <w:color w:val="000000" w:themeColor="text1"/>
    </w:rPr>
  </w:style>
  <w:style w:type="character" w:customStyle="1" w:styleId="af4">
    <w:name w:val="Обычный (веб) Знак"/>
    <w:basedOn w:val="a0"/>
    <w:link w:val="af3"/>
    <w:uiPriority w:val="99"/>
    <w:semiHidden/>
    <w:rsid w:val="00492FC9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qtech-8">
    <w:name w:val="qtech-списки Знак"/>
    <w:basedOn w:val="af4"/>
    <w:link w:val="qtech-7"/>
    <w:rsid w:val="00492FC9"/>
    <w:rPr>
      <w:rFonts w:ascii="Arial" w:eastAsia="Times New Roman" w:hAnsi="Arial" w:cs="Arial"/>
      <w:color w:val="222222"/>
      <w:sz w:val="20"/>
      <w:szCs w:val="20"/>
      <w:shd w:val="clear" w:color="auto" w:fill="FFFFFF"/>
      <w:lang w:eastAsia="ru-RU" w:bidi="ar-SA"/>
    </w:rPr>
  </w:style>
  <w:style w:type="character" w:customStyle="1" w:styleId="24">
    <w:name w:val="Цитата 2 Знак"/>
    <w:basedOn w:val="a0"/>
    <w:link w:val="23"/>
    <w:uiPriority w:val="29"/>
    <w:rsid w:val="00492FC9"/>
    <w:rPr>
      <w:rFonts w:cs="Mangal"/>
      <w:i/>
      <w:iCs/>
      <w:color w:val="000000" w:themeColor="text1"/>
      <w:sz w:val="24"/>
    </w:rPr>
  </w:style>
  <w:style w:type="character" w:styleId="af5">
    <w:name w:val="Subtle Reference"/>
    <w:basedOn w:val="a0"/>
    <w:uiPriority w:val="31"/>
    <w:rsid w:val="00492FC9"/>
    <w:rPr>
      <w:smallCaps/>
      <w:color w:val="C0504D" w:themeColor="accent2"/>
      <w:u w:val="single"/>
    </w:rPr>
  </w:style>
  <w:style w:type="paragraph" w:customStyle="1" w:styleId="QTdump">
    <w:name w:val="QT_dump"/>
    <w:basedOn w:val="QTtxt"/>
    <w:link w:val="QTdump0"/>
    <w:qFormat/>
    <w:rsid w:val="001D1ECF"/>
    <w:pPr>
      <w:spacing w:before="0" w:after="0"/>
      <w:jc w:val="left"/>
    </w:pPr>
    <w:rPr>
      <w:rFonts w:ascii="Times New Roman" w:hAnsi="Times New Roman" w:cs="Courier New"/>
      <w:sz w:val="28"/>
    </w:rPr>
  </w:style>
  <w:style w:type="character" w:customStyle="1" w:styleId="QTdump0">
    <w:name w:val="QT_dump Знак"/>
    <w:basedOn w:val="QTtxt0"/>
    <w:link w:val="QTdump"/>
    <w:rsid w:val="001D1ECF"/>
    <w:rPr>
      <w:rFonts w:ascii="Times New Roman" w:eastAsia="Times New Roman" w:hAnsi="Times New Roman" w:cs="Courier New"/>
      <w:sz w:val="28"/>
      <w:szCs w:val="24"/>
      <w:lang w:eastAsia="ru-RU" w:bidi="ar-SA"/>
    </w:rPr>
  </w:style>
  <w:style w:type="character" w:customStyle="1" w:styleId="af6">
    <w:name w:val="Выделение жирным"/>
    <w:rsid w:val="009B5812"/>
    <w:rPr>
      <w:b/>
      <w:bCs/>
    </w:rPr>
  </w:style>
  <w:style w:type="paragraph" w:customStyle="1" w:styleId="af7">
    <w:name w:val="Базовый"/>
    <w:rsid w:val="00955816"/>
    <w:pPr>
      <w:widowControl w:val="0"/>
      <w:tabs>
        <w:tab w:val="left" w:pos="420"/>
      </w:tabs>
      <w:suppressAutoHyphens/>
    </w:pPr>
    <w:rPr>
      <w:rFonts w:ascii="Times New Roman" w:eastAsia="SimSun" w:hAnsi="Times New Roman" w:cs="Mangal"/>
      <w:color w:val="00000A"/>
      <w:sz w:val="24"/>
      <w:szCs w:val="24"/>
    </w:rPr>
  </w:style>
  <w:style w:type="paragraph" w:customStyle="1" w:styleId="Default">
    <w:name w:val="Default"/>
    <w:rsid w:val="003E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paragraph" w:customStyle="1" w:styleId="af8">
    <w:name w:val="[基本段落]"/>
    <w:basedOn w:val="a"/>
    <w:uiPriority w:val="99"/>
    <w:rsid w:val="001773F5"/>
    <w:pPr>
      <w:widowControl w:val="0"/>
      <w:autoSpaceDE w:val="0"/>
      <w:autoSpaceDN w:val="0"/>
      <w:adjustRightInd w:val="0"/>
      <w:spacing w:before="0" w:after="0" w:line="288" w:lineRule="auto"/>
    </w:pPr>
    <w:rPr>
      <w:rFonts w:ascii="Adobe 明體 Std L" w:eastAsia="Adobe 明體 Std L" w:hAnsi="Arena Condensed" w:cs="Adobe 明體 Std L"/>
      <w:color w:val="000000"/>
      <w:szCs w:val="24"/>
      <w:lang w:val="zh-TW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\Desktop\QPLA-200v.2%20DataSheet%20(New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06F796C7F6489F91868ECE52F3B2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CAA4C4-BC4A-4952-9FDF-2613722B02D3}"/>
      </w:docPartPr>
      <w:docPartBody>
        <w:p w:rsidR="00312730" w:rsidRDefault="00AE2327">
          <w:pPr>
            <w:pStyle w:val="4906F796C7F6489F91868ECE52F3B23C"/>
          </w:pPr>
          <w:r w:rsidRPr="002A04D6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明體 Std L">
    <w:altName w:val="Arial Unicode MS"/>
    <w:panose1 w:val="00000000000000000000"/>
    <w:charset w:val="88"/>
    <w:family w:val="roman"/>
    <w:notTrueType/>
    <w:pitch w:val="variable"/>
    <w:sig w:usb0="00000000" w:usb1="1A0F1900" w:usb2="00000016" w:usb3="00000000" w:csb0="00120005" w:csb1="00000000"/>
  </w:font>
  <w:font w:name="Arena Condensed">
    <w:charset w:val="00"/>
    <w:family w:val="auto"/>
    <w:pitch w:val="variable"/>
    <w:sig w:usb0="00000083" w:usb1="00000000" w:usb2="00000000" w:usb3="00000000" w:csb0="00000009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27"/>
    <w:rsid w:val="000210BE"/>
    <w:rsid w:val="00037A3E"/>
    <w:rsid w:val="00111933"/>
    <w:rsid w:val="00135500"/>
    <w:rsid w:val="001D2246"/>
    <w:rsid w:val="00210D5D"/>
    <w:rsid w:val="00214CF5"/>
    <w:rsid w:val="00283611"/>
    <w:rsid w:val="002E03EA"/>
    <w:rsid w:val="00312730"/>
    <w:rsid w:val="004955A6"/>
    <w:rsid w:val="004D3E22"/>
    <w:rsid w:val="00517D1F"/>
    <w:rsid w:val="00536BF9"/>
    <w:rsid w:val="00574324"/>
    <w:rsid w:val="005C0D76"/>
    <w:rsid w:val="00652D54"/>
    <w:rsid w:val="007F226C"/>
    <w:rsid w:val="00824193"/>
    <w:rsid w:val="00890A48"/>
    <w:rsid w:val="008B1ADF"/>
    <w:rsid w:val="008E6D32"/>
    <w:rsid w:val="00AA6928"/>
    <w:rsid w:val="00AD17CE"/>
    <w:rsid w:val="00AE2327"/>
    <w:rsid w:val="00BA507D"/>
    <w:rsid w:val="00BC40D5"/>
    <w:rsid w:val="00C64331"/>
    <w:rsid w:val="00CF16FF"/>
    <w:rsid w:val="00D0147F"/>
    <w:rsid w:val="00D05018"/>
    <w:rsid w:val="00DE0942"/>
    <w:rsid w:val="00DF18FF"/>
    <w:rsid w:val="00E361A7"/>
    <w:rsid w:val="00F3319A"/>
    <w:rsid w:val="00F55053"/>
    <w:rsid w:val="00F75BBB"/>
    <w:rsid w:val="00FE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906F796C7F6489F91868ECE52F3B23C">
    <w:name w:val="4906F796C7F6489F91868ECE52F3B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E18B-87FB-4269-81C0-879808E1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QPLA-200v.2 DataSheet (New).dotx</Template>
  <TotalTime>5</TotalTime>
  <Pages>5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описание</vt:lpstr>
    </vt:vector>
  </TitlesOfParts>
  <Company>Hewlett-Packard Company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описание</dc:title>
  <dc:creator>Victor</dc:creator>
  <cp:lastModifiedBy>Markov Sergey</cp:lastModifiedBy>
  <cp:revision>3</cp:revision>
  <cp:lastPrinted>2014-05-21T05:27:00Z</cp:lastPrinted>
  <dcterms:created xsi:type="dcterms:W3CDTF">2018-07-04T12:27:00Z</dcterms:created>
  <dcterms:modified xsi:type="dcterms:W3CDTF">2018-07-04T11:56:00Z</dcterms:modified>
</cp:coreProperties>
</file>